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B4B9" w14:textId="4D2DF576" w:rsidR="00763013" w:rsidRPr="00763013" w:rsidRDefault="0067761B" w:rsidP="00C05E32">
      <w:pPr>
        <w:pBdr>
          <w:top w:val="single" w:sz="4" w:space="1" w:color="auto"/>
          <w:left w:val="single" w:sz="4" w:space="4" w:color="auto"/>
          <w:bottom w:val="single" w:sz="4" w:space="1" w:color="auto"/>
          <w:right w:val="single" w:sz="4" w:space="4" w:color="auto"/>
        </w:pBdr>
        <w:shd w:val="clear" w:color="auto" w:fill="7BAFD4"/>
        <w:tabs>
          <w:tab w:val="center" w:pos="4680"/>
        </w:tabs>
        <w:jc w:val="center"/>
        <w:rPr>
          <w:rFonts w:ascii="Times New Roman" w:hAnsi="Times New Roman"/>
          <w:color w:val="FFFFFF"/>
          <w:sz w:val="36"/>
          <w:szCs w:val="36"/>
        </w:rPr>
      </w:pPr>
      <w:r>
        <w:rPr>
          <w:rFonts w:ascii="Times New Roman" w:hAnsi="Times New Roman"/>
          <w:b/>
          <w:sz w:val="36"/>
          <w:szCs w:val="36"/>
          <w:shd w:val="clear" w:color="auto" w:fill="7BAFD4"/>
          <w14:shadow w14:blurRad="50800" w14:dist="38100" w14:dir="2700000" w14:sx="100000" w14:sy="100000" w14:kx="0" w14:ky="0" w14:algn="tl">
            <w14:srgbClr w14:val="000000">
              <w14:alpha w14:val="60000"/>
            </w14:srgbClr>
          </w14:shadow>
          <w14:textFill>
            <w14:solidFill>
              <w14:srgbClr w14:val="FFFFFF"/>
            </w14:solidFill>
          </w14:textFill>
        </w:rPr>
        <w:t>RADY 410</w:t>
      </w:r>
      <w:r w:rsidR="00763013" w:rsidRPr="00AD107E">
        <w:rPr>
          <w:rFonts w:ascii="Times New Roman" w:hAnsi="Times New Roman"/>
          <w:b/>
          <w:sz w:val="36"/>
          <w:szCs w:val="36"/>
          <w:shd w:val="clear" w:color="auto" w:fill="7BAFD4"/>
          <w14:shadow w14:blurRad="50800" w14:dist="38100" w14:dir="2700000" w14:sx="100000" w14:sy="100000" w14:kx="0" w14:ky="0" w14:algn="tl">
            <w14:srgbClr w14:val="000000">
              <w14:alpha w14:val="60000"/>
            </w14:srgbClr>
          </w14:shadow>
          <w14:textFill>
            <w14:solidFill>
              <w14:srgbClr w14:val="FFFFFF"/>
            </w14:solidFill>
          </w14:textFill>
        </w:rPr>
        <w:t xml:space="preserve"> – </w:t>
      </w:r>
      <w:r>
        <w:rPr>
          <w:rFonts w:ascii="Times New Roman" w:hAnsi="Times New Roman"/>
          <w:b/>
          <w:sz w:val="36"/>
          <w:szCs w:val="36"/>
          <w:shd w:val="clear" w:color="auto" w:fill="7BAFD4"/>
          <w14:shadow w14:blurRad="50800" w14:dist="38100" w14:dir="2700000" w14:sx="100000" w14:sy="100000" w14:kx="0" w14:ky="0" w14:algn="tl">
            <w14:srgbClr w14:val="000000">
              <w14:alpha w14:val="60000"/>
            </w14:srgbClr>
          </w14:shadow>
          <w14:textFill>
            <w14:solidFill>
              <w14:srgbClr w14:val="FFFFFF"/>
            </w14:solidFill>
          </w14:textFill>
        </w:rPr>
        <w:t>Vascular Interventional Radiology (VIR)</w:t>
      </w:r>
    </w:p>
    <w:p w14:paraId="14546625" w14:textId="77777777" w:rsidR="00763013" w:rsidRDefault="00763013" w:rsidP="00C05E32">
      <w:pPr>
        <w:rPr>
          <w:rFonts w:ascii="Times New Roman" w:hAnsi="Times New Roman"/>
          <w:b/>
          <w:caps/>
          <w:sz w:val="22"/>
          <w:szCs w:val="22"/>
          <w:u w:val="single"/>
        </w:rPr>
      </w:pPr>
    </w:p>
    <w:p w14:paraId="7699C50E" w14:textId="15205472" w:rsidR="002E2FDD" w:rsidRPr="00D7493C" w:rsidRDefault="002E2FDD" w:rsidP="00C05E32">
      <w:pPr>
        <w:rPr>
          <w:rFonts w:ascii="Times New Roman" w:hAnsi="Times New Roman"/>
          <w:b/>
          <w:caps/>
          <w:sz w:val="22"/>
          <w:szCs w:val="22"/>
          <w:u w:val="single"/>
        </w:rPr>
      </w:pPr>
      <w:r w:rsidRPr="00D7493C">
        <w:rPr>
          <w:rFonts w:ascii="Times New Roman" w:hAnsi="Times New Roman"/>
          <w:b/>
          <w:caps/>
          <w:sz w:val="22"/>
          <w:szCs w:val="22"/>
          <w:u w:val="single"/>
        </w:rPr>
        <w:t>Course Overview</w:t>
      </w:r>
    </w:p>
    <w:p w14:paraId="0429947D" w14:textId="77777777" w:rsidR="00CB00DD" w:rsidRPr="00D7493C" w:rsidRDefault="00CB00DD" w:rsidP="00C05E32">
      <w:pPr>
        <w:rPr>
          <w:rFonts w:ascii="Times New Roman" w:hAnsi="Times New Roman"/>
          <w:b/>
          <w:caps/>
          <w:sz w:val="22"/>
          <w:szCs w:val="22"/>
          <w:u w:val="single"/>
        </w:rPr>
      </w:pPr>
    </w:p>
    <w:p w14:paraId="026F84CC" w14:textId="360342C6" w:rsidR="00CB00DD" w:rsidRDefault="00E264BA" w:rsidP="0067761B">
      <w:pPr>
        <w:ind w:left="720"/>
        <w:rPr>
          <w:rFonts w:ascii="Times New Roman" w:hAnsi="Times New Roman"/>
          <w:color w:val="000000" w:themeColor="text1"/>
          <w:sz w:val="22"/>
          <w:szCs w:val="22"/>
        </w:rPr>
      </w:pPr>
      <w:r>
        <w:rPr>
          <w:rFonts w:ascii="Times New Roman" w:hAnsi="Times New Roman"/>
          <w:color w:val="000000" w:themeColor="text1"/>
          <w:sz w:val="22"/>
          <w:szCs w:val="22"/>
        </w:rPr>
        <w:t>RADY 4</w:t>
      </w:r>
      <w:r w:rsidR="0067761B" w:rsidRPr="0067761B">
        <w:rPr>
          <w:rFonts w:ascii="Times New Roman" w:hAnsi="Times New Roman"/>
          <w:color w:val="000000" w:themeColor="text1"/>
          <w:sz w:val="22"/>
          <w:szCs w:val="22"/>
        </w:rPr>
        <w:t>10 is the Interventional Radiology elective in the Department of Radiology.  It is for students who are interested in learning more about the specialty, regardless of the student’s ultimate chosen specialty.  The student will be exposed to a variety of vascular and non-vascular procedures and have an opportunity to be involved in the clinical service as well.</w:t>
      </w:r>
    </w:p>
    <w:p w14:paraId="178AD510" w14:textId="77777777" w:rsidR="0067761B" w:rsidRPr="0067761B" w:rsidRDefault="0067761B" w:rsidP="0067761B">
      <w:pPr>
        <w:ind w:left="720"/>
        <w:rPr>
          <w:rFonts w:ascii="Times New Roman" w:hAnsi="Times New Roman"/>
          <w:color w:val="000000" w:themeColor="text1"/>
          <w:sz w:val="22"/>
          <w:szCs w:val="22"/>
        </w:rPr>
      </w:pPr>
    </w:p>
    <w:p w14:paraId="1F474ABD" w14:textId="4A6EA268" w:rsidR="002E2FDD" w:rsidRPr="0067761B" w:rsidRDefault="002E2FDD" w:rsidP="00C05E32">
      <w:pPr>
        <w:rPr>
          <w:rFonts w:ascii="Times New Roman" w:hAnsi="Times New Roman"/>
          <w:b/>
          <w:sz w:val="22"/>
          <w:szCs w:val="22"/>
          <w:u w:val="single"/>
        </w:rPr>
      </w:pPr>
      <w:r w:rsidRPr="00D7493C">
        <w:rPr>
          <w:rFonts w:ascii="Times New Roman" w:hAnsi="Times New Roman"/>
          <w:b/>
          <w:sz w:val="22"/>
          <w:szCs w:val="22"/>
          <w:u w:val="single"/>
        </w:rPr>
        <w:t>OBJECTIVES</w:t>
      </w:r>
    </w:p>
    <w:p w14:paraId="596E6E96" w14:textId="77777777" w:rsidR="0067761B" w:rsidRPr="001A0E10" w:rsidRDefault="0067761B" w:rsidP="0067761B">
      <w:pPr>
        <w:textAlignment w:val="top"/>
        <w:rPr>
          <w:rFonts w:cs="Arial"/>
          <w:color w:val="555555"/>
          <w:sz w:val="21"/>
          <w:szCs w:val="21"/>
        </w:rPr>
      </w:pPr>
      <w:bookmarkStart w:id="0" w:name="_GoBack"/>
      <w:bookmarkEnd w:id="0"/>
    </w:p>
    <w:p w14:paraId="0AC0DD78" w14:textId="2F6B2ECA" w:rsidR="0067761B" w:rsidRDefault="0067761B" w:rsidP="0067761B">
      <w:pPr>
        <w:textAlignment w:val="top"/>
        <w:rPr>
          <w:rFonts w:ascii="Times New Roman" w:hAnsi="Times New Roman"/>
          <w:color w:val="000000" w:themeColor="text1"/>
          <w:sz w:val="22"/>
          <w:szCs w:val="22"/>
        </w:rPr>
      </w:pPr>
      <w:r w:rsidRPr="0067761B">
        <w:rPr>
          <w:rFonts w:ascii="Times New Roman" w:hAnsi="Times New Roman"/>
          <w:color w:val="000000" w:themeColor="text1"/>
          <w:sz w:val="22"/>
          <w:szCs w:val="22"/>
        </w:rPr>
        <w:t>At the completion of this elective, the student should:</w:t>
      </w:r>
    </w:p>
    <w:p w14:paraId="3DEEC9D5" w14:textId="77777777" w:rsidR="0067761B" w:rsidRPr="0067761B" w:rsidRDefault="0067761B" w:rsidP="0067761B">
      <w:pPr>
        <w:textAlignment w:val="top"/>
        <w:rPr>
          <w:rFonts w:ascii="Times New Roman" w:hAnsi="Times New Roman"/>
          <w:color w:val="000000" w:themeColor="text1"/>
          <w:sz w:val="22"/>
          <w:szCs w:val="22"/>
        </w:rPr>
      </w:pPr>
    </w:p>
    <w:p w14:paraId="00CD20EC" w14:textId="7FBA01B4" w:rsidR="0067761B" w:rsidRPr="0067761B" w:rsidRDefault="0067761B" w:rsidP="0067761B">
      <w:pPr>
        <w:pStyle w:val="ListParagraph"/>
        <w:numPr>
          <w:ilvl w:val="0"/>
          <w:numId w:val="39"/>
        </w:numPr>
        <w:textAlignment w:val="top"/>
        <w:rPr>
          <w:rFonts w:ascii="Times New Roman" w:hAnsi="Times New Roman"/>
          <w:color w:val="000000" w:themeColor="text1"/>
          <w:sz w:val="22"/>
          <w:szCs w:val="22"/>
        </w:rPr>
      </w:pPr>
      <w:r w:rsidRPr="0067761B">
        <w:rPr>
          <w:rFonts w:ascii="Times New Roman" w:hAnsi="Times New Roman"/>
          <w:color w:val="000000" w:themeColor="text1"/>
          <w:sz w:val="22"/>
          <w:szCs w:val="22"/>
        </w:rPr>
        <w:t xml:space="preserve">Develop a better overall understanding of VIR as a specialty.  </w:t>
      </w:r>
    </w:p>
    <w:p w14:paraId="33CB9533" w14:textId="26F568A7" w:rsidR="0067761B" w:rsidRPr="0067761B" w:rsidRDefault="0067761B" w:rsidP="0067761B">
      <w:pPr>
        <w:pStyle w:val="ListParagraph"/>
        <w:numPr>
          <w:ilvl w:val="0"/>
          <w:numId w:val="39"/>
        </w:numPr>
        <w:textAlignment w:val="top"/>
        <w:rPr>
          <w:rFonts w:ascii="Times New Roman" w:hAnsi="Times New Roman"/>
          <w:color w:val="000000" w:themeColor="text1"/>
          <w:sz w:val="22"/>
          <w:szCs w:val="22"/>
        </w:rPr>
      </w:pPr>
      <w:r w:rsidRPr="0067761B">
        <w:rPr>
          <w:rFonts w:ascii="Times New Roman" w:hAnsi="Times New Roman"/>
          <w:color w:val="000000" w:themeColor="text1"/>
          <w:sz w:val="22"/>
          <w:szCs w:val="22"/>
        </w:rPr>
        <w:t xml:space="preserve">Be able to discuss the indications/contraindications, basic techniques, and complications of commonly performed image-guided procedures. </w:t>
      </w:r>
    </w:p>
    <w:p w14:paraId="07223C2F" w14:textId="7838993F" w:rsidR="0067761B" w:rsidRPr="0067761B" w:rsidRDefault="0067761B" w:rsidP="0067761B">
      <w:pPr>
        <w:pStyle w:val="ListParagraph"/>
        <w:numPr>
          <w:ilvl w:val="0"/>
          <w:numId w:val="39"/>
        </w:numPr>
        <w:textAlignment w:val="top"/>
        <w:rPr>
          <w:rFonts w:ascii="Times New Roman" w:hAnsi="Times New Roman"/>
          <w:color w:val="000000" w:themeColor="text1"/>
          <w:sz w:val="22"/>
          <w:szCs w:val="22"/>
        </w:rPr>
      </w:pPr>
      <w:r w:rsidRPr="0067761B">
        <w:rPr>
          <w:rFonts w:ascii="Times New Roman" w:hAnsi="Times New Roman"/>
          <w:color w:val="000000" w:themeColor="text1"/>
          <w:sz w:val="22"/>
          <w:szCs w:val="22"/>
        </w:rPr>
        <w:t xml:space="preserve">Be able to assist in performing image-guided procedures. </w:t>
      </w:r>
    </w:p>
    <w:p w14:paraId="12D0F98C" w14:textId="77777777" w:rsidR="00B54495" w:rsidRPr="00D7493C" w:rsidRDefault="00B54495" w:rsidP="00C05E32">
      <w:pPr>
        <w:rPr>
          <w:rFonts w:ascii="Times New Roman" w:hAnsi="Times New Roman"/>
          <w:sz w:val="22"/>
          <w:szCs w:val="22"/>
        </w:rPr>
      </w:pPr>
    </w:p>
    <w:p w14:paraId="62BA432E" w14:textId="77777777" w:rsidR="001655EB" w:rsidRDefault="001655EB" w:rsidP="001655EB">
      <w:pPr>
        <w:pStyle w:val="BodyTextIndent3"/>
        <w:jc w:val="left"/>
        <w:rPr>
          <w:rFonts w:ascii="Times New Roman" w:hAnsi="Times New Roman"/>
          <w:b/>
          <w:sz w:val="22"/>
          <w:szCs w:val="22"/>
          <w:u w:val="single"/>
        </w:rPr>
      </w:pPr>
      <w:r>
        <w:rPr>
          <w:rFonts w:ascii="Times New Roman" w:hAnsi="Times New Roman"/>
          <w:b/>
          <w:sz w:val="22"/>
          <w:szCs w:val="22"/>
          <w:u w:val="single"/>
        </w:rPr>
        <w:t xml:space="preserve">LOCATION:  </w:t>
      </w:r>
    </w:p>
    <w:p w14:paraId="1EB0346C" w14:textId="77777777" w:rsidR="001655EB" w:rsidRDefault="001655EB" w:rsidP="001655EB">
      <w:pPr>
        <w:pStyle w:val="BodyTextIndent3"/>
        <w:jc w:val="left"/>
        <w:rPr>
          <w:rFonts w:ascii="Times New Roman" w:hAnsi="Times New Roman"/>
          <w:b/>
          <w:sz w:val="22"/>
          <w:szCs w:val="22"/>
          <w:u w:val="single"/>
        </w:rPr>
      </w:pPr>
    </w:p>
    <w:p w14:paraId="68D7DE9C" w14:textId="60833ADF" w:rsidR="001655EB" w:rsidRPr="001655EB" w:rsidRDefault="001655EB" w:rsidP="001655EB">
      <w:pPr>
        <w:pStyle w:val="BodyTextIndent3"/>
        <w:jc w:val="left"/>
        <w:rPr>
          <w:rFonts w:ascii="Times New Roman" w:hAnsi="Times New Roman"/>
          <w:b/>
          <w:sz w:val="22"/>
          <w:szCs w:val="22"/>
        </w:rPr>
      </w:pPr>
      <w:r w:rsidRPr="001655EB">
        <w:rPr>
          <w:rFonts w:ascii="Times New Roman" w:hAnsi="Times New Roman"/>
          <w:b/>
          <w:szCs w:val="24"/>
        </w:rPr>
        <w:tab/>
      </w:r>
      <w:r w:rsidRPr="001655EB">
        <w:rPr>
          <w:rFonts w:ascii="Times New Roman" w:hAnsi="Times New Roman"/>
          <w:sz w:val="22"/>
          <w:szCs w:val="22"/>
        </w:rPr>
        <w:t>Students should report to the VIR conference room</w:t>
      </w:r>
      <w:r>
        <w:rPr>
          <w:rFonts w:ascii="Times New Roman" w:hAnsi="Times New Roman"/>
          <w:sz w:val="22"/>
          <w:szCs w:val="22"/>
        </w:rPr>
        <w:t>, l</w:t>
      </w:r>
      <w:r w:rsidRPr="001655EB">
        <w:rPr>
          <w:rFonts w:ascii="Times New Roman" w:hAnsi="Times New Roman"/>
          <w:sz w:val="22"/>
          <w:szCs w:val="22"/>
        </w:rPr>
        <w:t xml:space="preserve">ocated at the top of the escalators on the 2nd floor of Old Memorial Hospital at </w:t>
      </w:r>
      <w:r>
        <w:rPr>
          <w:rFonts w:ascii="Times New Roman" w:hAnsi="Times New Roman"/>
          <w:sz w:val="22"/>
          <w:szCs w:val="22"/>
        </w:rPr>
        <w:t xml:space="preserve">7:00am </w:t>
      </w:r>
      <w:r w:rsidRPr="001655EB">
        <w:rPr>
          <w:rFonts w:ascii="Times New Roman" w:hAnsi="Times New Roman"/>
          <w:sz w:val="22"/>
          <w:szCs w:val="22"/>
        </w:rPr>
        <w:t>each day of the rotation.</w:t>
      </w:r>
    </w:p>
    <w:p w14:paraId="0208BB0E" w14:textId="77777777" w:rsidR="001655EB" w:rsidRDefault="001655EB" w:rsidP="00C05E32">
      <w:pPr>
        <w:rPr>
          <w:rFonts w:ascii="Times New Roman" w:hAnsi="Times New Roman"/>
          <w:b/>
          <w:bCs/>
          <w:sz w:val="22"/>
          <w:szCs w:val="22"/>
          <w:u w:val="single"/>
        </w:rPr>
      </w:pPr>
    </w:p>
    <w:p w14:paraId="76023085" w14:textId="1096BE21" w:rsidR="00211B2F" w:rsidRPr="00D7493C" w:rsidRDefault="00211B2F" w:rsidP="00C05E32">
      <w:pPr>
        <w:rPr>
          <w:rFonts w:ascii="Times New Roman" w:hAnsi="Times New Roman"/>
          <w:b/>
          <w:bCs/>
          <w:sz w:val="22"/>
          <w:szCs w:val="22"/>
          <w:u w:val="single"/>
        </w:rPr>
      </w:pPr>
      <w:r w:rsidRPr="00D7493C">
        <w:rPr>
          <w:rFonts w:ascii="Times New Roman" w:hAnsi="Times New Roman"/>
          <w:b/>
          <w:bCs/>
          <w:sz w:val="22"/>
          <w:szCs w:val="22"/>
          <w:u w:val="single"/>
        </w:rPr>
        <w:t>RESOURCES</w:t>
      </w:r>
    </w:p>
    <w:p w14:paraId="122ABC70" w14:textId="13A78E34" w:rsidR="00D7493C" w:rsidRPr="00D7493C" w:rsidRDefault="00D7493C" w:rsidP="00C05E32">
      <w:pPr>
        <w:tabs>
          <w:tab w:val="left" w:pos="-1440"/>
        </w:tabs>
        <w:ind w:left="1440" w:hanging="720"/>
        <w:rPr>
          <w:rFonts w:ascii="Times New Roman" w:hAnsi="Times New Roman"/>
          <w:sz w:val="22"/>
          <w:szCs w:val="22"/>
        </w:rPr>
      </w:pPr>
    </w:p>
    <w:p w14:paraId="067B7478" w14:textId="6D18A539" w:rsidR="00D7493C" w:rsidRPr="00C05E32" w:rsidRDefault="00DF4027" w:rsidP="0067761B">
      <w:pPr>
        <w:pStyle w:val="ListParagraph"/>
        <w:numPr>
          <w:ilvl w:val="0"/>
          <w:numId w:val="37"/>
        </w:numPr>
        <w:tabs>
          <w:tab w:val="left" w:pos="-1440"/>
        </w:tabs>
        <w:rPr>
          <w:rFonts w:ascii="Times New Roman" w:hAnsi="Times New Roman"/>
          <w:sz w:val="22"/>
          <w:szCs w:val="22"/>
        </w:rPr>
      </w:pPr>
      <w:hyperlink r:id="rId7" w:history="1">
        <w:r w:rsidR="00D7493C" w:rsidRPr="00D7493C">
          <w:rPr>
            <w:rStyle w:val="Hyperlink"/>
            <w:rFonts w:ascii="Times New Roman" w:hAnsi="Times New Roman"/>
            <w:sz w:val="22"/>
            <w:szCs w:val="22"/>
          </w:rPr>
          <w:t>http://rads.web.unc.edu/</w:t>
        </w:r>
      </w:hyperlink>
      <w:r w:rsidR="00D7493C" w:rsidRPr="00D7493C">
        <w:rPr>
          <w:rFonts w:ascii="Times New Roman" w:hAnsi="Times New Roman"/>
          <w:sz w:val="22"/>
          <w:szCs w:val="22"/>
        </w:rPr>
        <w:t xml:space="preserve"> - UNC Radiology Resident Education Website filled with education</w:t>
      </w:r>
      <w:r w:rsidR="00763013">
        <w:rPr>
          <w:rFonts w:ascii="Times New Roman" w:hAnsi="Times New Roman"/>
          <w:sz w:val="22"/>
          <w:szCs w:val="22"/>
        </w:rPr>
        <w:t>al</w:t>
      </w:r>
      <w:r w:rsidR="00D7493C" w:rsidRPr="00D7493C">
        <w:rPr>
          <w:rFonts w:ascii="Times New Roman" w:hAnsi="Times New Roman"/>
          <w:sz w:val="22"/>
          <w:szCs w:val="22"/>
        </w:rPr>
        <w:t xml:space="preserve"> resources, teaching modules, and more.</w:t>
      </w:r>
    </w:p>
    <w:p w14:paraId="6D2B964D" w14:textId="0EB50D4D" w:rsidR="00774A2F" w:rsidRPr="0067761B" w:rsidRDefault="0067761B" w:rsidP="0067761B">
      <w:pPr>
        <w:pStyle w:val="ListParagraph"/>
        <w:numPr>
          <w:ilvl w:val="0"/>
          <w:numId w:val="37"/>
        </w:numPr>
        <w:tabs>
          <w:tab w:val="left" w:pos="-1440"/>
        </w:tabs>
        <w:rPr>
          <w:rStyle w:val="Hyperlink"/>
          <w:rFonts w:ascii="Times New Roman" w:hAnsi="Times New Roman"/>
          <w:color w:val="auto"/>
          <w:sz w:val="22"/>
          <w:szCs w:val="22"/>
          <w:u w:val="none"/>
        </w:rPr>
      </w:pPr>
      <w:r>
        <w:rPr>
          <w:rFonts w:ascii="Times New Roman" w:hAnsi="Times New Roman"/>
          <w:sz w:val="22"/>
          <w:szCs w:val="22"/>
        </w:rPr>
        <w:t>UNC SOM Librar</w:t>
      </w:r>
      <w:r w:rsidRPr="0067761B">
        <w:rPr>
          <w:rFonts w:ascii="Times New Roman" w:hAnsi="Times New Roman"/>
          <w:sz w:val="22"/>
          <w:szCs w:val="22"/>
        </w:rPr>
        <w:t xml:space="preserve">y: </w:t>
      </w:r>
      <w:hyperlink r:id="rId8" w:history="1">
        <w:r w:rsidRPr="0067761B">
          <w:rPr>
            <w:rStyle w:val="Hyperlink"/>
            <w:rFonts w:ascii="Times New Roman" w:hAnsi="Times New Roman"/>
            <w:sz w:val="22"/>
            <w:szCs w:val="22"/>
          </w:rPr>
          <w:t>http://guides.lib.unc.edu/c.php?g=8416&amp;p=43359</w:t>
        </w:r>
      </w:hyperlink>
    </w:p>
    <w:p w14:paraId="1E1707F6" w14:textId="580F6462" w:rsidR="0067761B" w:rsidRPr="0067761B" w:rsidRDefault="0067761B" w:rsidP="0067761B">
      <w:pPr>
        <w:pStyle w:val="ListParagraph"/>
        <w:numPr>
          <w:ilvl w:val="1"/>
          <w:numId w:val="37"/>
        </w:numPr>
        <w:textAlignment w:val="top"/>
        <w:rPr>
          <w:rFonts w:ascii="Times New Roman" w:hAnsi="Times New Roman"/>
          <w:color w:val="000000" w:themeColor="text1"/>
          <w:sz w:val="22"/>
          <w:szCs w:val="22"/>
        </w:rPr>
      </w:pPr>
      <w:r w:rsidRPr="0067761B">
        <w:rPr>
          <w:rFonts w:ascii="Times New Roman" w:hAnsi="Times New Roman"/>
          <w:color w:val="000000" w:themeColor="text1"/>
          <w:sz w:val="22"/>
          <w:szCs w:val="22"/>
        </w:rPr>
        <w:t xml:space="preserve">Kaufman JA. </w:t>
      </w:r>
      <w:r w:rsidRPr="0067761B">
        <w:rPr>
          <w:rFonts w:ascii="Times New Roman" w:hAnsi="Times New Roman"/>
          <w:b/>
          <w:bCs/>
          <w:color w:val="000000" w:themeColor="text1"/>
          <w:sz w:val="22"/>
          <w:szCs w:val="22"/>
        </w:rPr>
        <w:t xml:space="preserve">Vascular and Interventional Radiology: The Requisites. </w:t>
      </w:r>
      <w:r w:rsidR="00F61A4E">
        <w:rPr>
          <w:rFonts w:ascii="Times New Roman" w:hAnsi="Times New Roman"/>
          <w:color w:val="000000" w:themeColor="text1"/>
          <w:sz w:val="22"/>
          <w:szCs w:val="22"/>
        </w:rPr>
        <w:t>Saunders, 2014</w:t>
      </w:r>
    </w:p>
    <w:p w14:paraId="74991FD0" w14:textId="6F5249B4" w:rsidR="0067761B" w:rsidRPr="0067761B" w:rsidRDefault="0067761B" w:rsidP="0067761B">
      <w:pPr>
        <w:pStyle w:val="ListParagraph"/>
        <w:numPr>
          <w:ilvl w:val="1"/>
          <w:numId w:val="37"/>
        </w:numPr>
        <w:textAlignment w:val="top"/>
        <w:rPr>
          <w:rFonts w:ascii="Times New Roman" w:hAnsi="Times New Roman"/>
          <w:color w:val="000000" w:themeColor="text1"/>
          <w:sz w:val="22"/>
          <w:szCs w:val="22"/>
        </w:rPr>
      </w:pPr>
      <w:proofErr w:type="spellStart"/>
      <w:r w:rsidRPr="0067761B">
        <w:rPr>
          <w:rFonts w:ascii="Times New Roman" w:hAnsi="Times New Roman"/>
          <w:color w:val="000000" w:themeColor="text1"/>
          <w:sz w:val="22"/>
          <w:szCs w:val="22"/>
        </w:rPr>
        <w:t>Kandarpa</w:t>
      </w:r>
      <w:proofErr w:type="spellEnd"/>
      <w:r w:rsidRPr="0067761B">
        <w:rPr>
          <w:rFonts w:ascii="Times New Roman" w:hAnsi="Times New Roman"/>
          <w:color w:val="000000" w:themeColor="text1"/>
          <w:sz w:val="22"/>
          <w:szCs w:val="22"/>
        </w:rPr>
        <w:t xml:space="preserve"> K, </w:t>
      </w:r>
      <w:proofErr w:type="spellStart"/>
      <w:r w:rsidRPr="0067761B">
        <w:rPr>
          <w:rFonts w:ascii="Times New Roman" w:hAnsi="Times New Roman"/>
          <w:color w:val="000000" w:themeColor="text1"/>
          <w:sz w:val="22"/>
          <w:szCs w:val="22"/>
        </w:rPr>
        <w:t>Aruny</w:t>
      </w:r>
      <w:proofErr w:type="spellEnd"/>
      <w:r w:rsidRPr="0067761B">
        <w:rPr>
          <w:rFonts w:ascii="Times New Roman" w:hAnsi="Times New Roman"/>
          <w:color w:val="000000" w:themeColor="text1"/>
          <w:sz w:val="22"/>
          <w:szCs w:val="22"/>
        </w:rPr>
        <w:t xml:space="preserve"> JE. </w:t>
      </w:r>
      <w:r w:rsidRPr="0067761B">
        <w:rPr>
          <w:rFonts w:ascii="Times New Roman" w:hAnsi="Times New Roman"/>
          <w:b/>
          <w:bCs/>
          <w:color w:val="000000" w:themeColor="text1"/>
          <w:sz w:val="22"/>
          <w:szCs w:val="22"/>
        </w:rPr>
        <w:t xml:space="preserve">Handbook of Interventional Radiologic Procedures, </w:t>
      </w:r>
      <w:r>
        <w:rPr>
          <w:rFonts w:ascii="Times New Roman" w:hAnsi="Times New Roman"/>
          <w:b/>
          <w:bCs/>
          <w:color w:val="000000" w:themeColor="text1"/>
          <w:sz w:val="22"/>
          <w:szCs w:val="22"/>
        </w:rPr>
        <w:t>4</w:t>
      </w:r>
      <w:r w:rsidRPr="0067761B">
        <w:rPr>
          <w:rFonts w:ascii="Times New Roman" w:hAnsi="Times New Roman"/>
          <w:b/>
          <w:bCs/>
          <w:color w:val="000000" w:themeColor="text1"/>
          <w:sz w:val="22"/>
          <w:szCs w:val="22"/>
          <w:vertAlign w:val="superscript"/>
        </w:rPr>
        <w:t>th</w:t>
      </w:r>
      <w:r>
        <w:rPr>
          <w:rFonts w:ascii="Times New Roman" w:hAnsi="Times New Roman"/>
          <w:b/>
          <w:bCs/>
          <w:color w:val="000000" w:themeColor="text1"/>
          <w:sz w:val="22"/>
          <w:szCs w:val="22"/>
        </w:rPr>
        <w:t xml:space="preserve"> </w:t>
      </w:r>
      <w:r w:rsidRPr="0067761B">
        <w:rPr>
          <w:rFonts w:ascii="Times New Roman" w:hAnsi="Times New Roman"/>
          <w:b/>
          <w:bCs/>
          <w:color w:val="000000" w:themeColor="text1"/>
          <w:sz w:val="22"/>
          <w:szCs w:val="22"/>
        </w:rPr>
        <w:t xml:space="preserve">edition. </w:t>
      </w:r>
      <w:r w:rsidRPr="0067761B">
        <w:rPr>
          <w:rFonts w:ascii="Times New Roman" w:hAnsi="Times New Roman"/>
          <w:color w:val="000000" w:themeColor="text1"/>
          <w:sz w:val="22"/>
          <w:szCs w:val="22"/>
        </w:rPr>
        <w:t>Lippincott Williams &amp;Wilkins; 2011</w:t>
      </w:r>
    </w:p>
    <w:p w14:paraId="52CBEEF4" w14:textId="0DD1B22B" w:rsidR="0067761B" w:rsidRDefault="0067761B" w:rsidP="0067761B">
      <w:pPr>
        <w:pStyle w:val="ListParagraph"/>
        <w:numPr>
          <w:ilvl w:val="1"/>
          <w:numId w:val="37"/>
        </w:numPr>
        <w:textAlignment w:val="top"/>
        <w:rPr>
          <w:rFonts w:ascii="Times New Roman" w:hAnsi="Times New Roman"/>
          <w:color w:val="000000" w:themeColor="text1"/>
          <w:sz w:val="22"/>
          <w:szCs w:val="22"/>
        </w:rPr>
      </w:pPr>
      <w:r w:rsidRPr="0067761B">
        <w:rPr>
          <w:rFonts w:ascii="Times New Roman" w:hAnsi="Times New Roman"/>
          <w:color w:val="000000" w:themeColor="text1"/>
          <w:sz w:val="22"/>
          <w:szCs w:val="22"/>
        </w:rPr>
        <w:t xml:space="preserve">Mauro M. </w:t>
      </w:r>
      <w:r w:rsidRPr="0067761B">
        <w:rPr>
          <w:rFonts w:ascii="Times New Roman" w:hAnsi="Times New Roman"/>
          <w:b/>
          <w:bCs/>
          <w:color w:val="000000" w:themeColor="text1"/>
          <w:sz w:val="22"/>
          <w:szCs w:val="22"/>
        </w:rPr>
        <w:t xml:space="preserve">Image-guided Intervention. Second Edition. </w:t>
      </w:r>
      <w:r w:rsidRPr="0067761B">
        <w:rPr>
          <w:rFonts w:ascii="Times New Roman" w:hAnsi="Times New Roman"/>
          <w:color w:val="000000" w:themeColor="text1"/>
          <w:sz w:val="22"/>
          <w:szCs w:val="22"/>
        </w:rPr>
        <w:t>Saunders/ Elsevier Inc. 2014</w:t>
      </w:r>
      <w:r>
        <w:rPr>
          <w:rFonts w:ascii="Times New Roman" w:hAnsi="Times New Roman"/>
          <w:color w:val="000000" w:themeColor="text1"/>
          <w:sz w:val="22"/>
          <w:szCs w:val="22"/>
        </w:rPr>
        <w:t>.</w:t>
      </w:r>
    </w:p>
    <w:p w14:paraId="40ACD8D6" w14:textId="539F2684" w:rsidR="0067761B" w:rsidRPr="0067761B" w:rsidRDefault="0067761B" w:rsidP="0067761B">
      <w:pPr>
        <w:pStyle w:val="ListParagraph"/>
        <w:numPr>
          <w:ilvl w:val="0"/>
          <w:numId w:val="37"/>
        </w:numPr>
        <w:textAlignment w:val="top"/>
        <w:rPr>
          <w:rFonts w:ascii="Times New Roman" w:hAnsi="Times New Roman"/>
          <w:sz w:val="22"/>
          <w:szCs w:val="22"/>
        </w:rPr>
      </w:pPr>
      <w:r w:rsidRPr="0067761B">
        <w:rPr>
          <w:rFonts w:ascii="Times New Roman" w:hAnsi="Times New Roman"/>
          <w:sz w:val="22"/>
          <w:szCs w:val="22"/>
        </w:rPr>
        <w:t>Society of Interventional Radiology</w:t>
      </w:r>
      <w:r>
        <w:rPr>
          <w:rFonts w:ascii="Times New Roman" w:hAnsi="Times New Roman"/>
          <w:sz w:val="22"/>
          <w:szCs w:val="22"/>
        </w:rPr>
        <w:t>-</w:t>
      </w:r>
      <w:r w:rsidRPr="0067761B">
        <w:rPr>
          <w:rFonts w:ascii="Times New Roman" w:hAnsi="Times New Roman"/>
          <w:sz w:val="22"/>
          <w:szCs w:val="22"/>
        </w:rPr>
        <w:t xml:space="preserve">Resident Fellow Section: </w:t>
      </w:r>
      <w:hyperlink r:id="rId9" w:history="1">
        <w:r w:rsidRPr="0067761B">
          <w:rPr>
            <w:rStyle w:val="Hyperlink"/>
            <w:rFonts w:ascii="Times New Roman" w:hAnsi="Times New Roman"/>
            <w:sz w:val="22"/>
            <w:szCs w:val="22"/>
          </w:rPr>
          <w:t>http://rfs.sirweb.org/wordpressnstall/</w:t>
        </w:r>
      </w:hyperlink>
    </w:p>
    <w:p w14:paraId="5430A625" w14:textId="43E3DA45" w:rsidR="002459D1" w:rsidRPr="00D7493C" w:rsidRDefault="002459D1" w:rsidP="00C05E32">
      <w:pPr>
        <w:rPr>
          <w:rFonts w:ascii="Times New Roman" w:hAnsi="Times New Roman"/>
          <w:b/>
          <w:bCs/>
          <w:sz w:val="22"/>
          <w:szCs w:val="22"/>
          <w:u w:val="single"/>
        </w:rPr>
      </w:pPr>
    </w:p>
    <w:p w14:paraId="6962B8F9" w14:textId="77777777" w:rsidR="00211B2F" w:rsidRPr="00D7493C" w:rsidRDefault="00B801FC" w:rsidP="00C05E32">
      <w:pPr>
        <w:rPr>
          <w:rFonts w:ascii="Times New Roman" w:hAnsi="Times New Roman"/>
          <w:b/>
          <w:bCs/>
          <w:sz w:val="22"/>
          <w:szCs w:val="22"/>
          <w:u w:val="single"/>
        </w:rPr>
      </w:pPr>
      <w:r w:rsidRPr="00D7493C">
        <w:rPr>
          <w:rFonts w:ascii="Times New Roman" w:hAnsi="Times New Roman"/>
          <w:b/>
          <w:bCs/>
          <w:sz w:val="22"/>
          <w:szCs w:val="22"/>
          <w:u w:val="single"/>
        </w:rPr>
        <w:t xml:space="preserve">COURSE </w:t>
      </w:r>
      <w:r w:rsidR="00211B2F" w:rsidRPr="00D7493C">
        <w:rPr>
          <w:rFonts w:ascii="Times New Roman" w:hAnsi="Times New Roman"/>
          <w:b/>
          <w:bCs/>
          <w:sz w:val="22"/>
          <w:szCs w:val="22"/>
          <w:u w:val="single"/>
        </w:rPr>
        <w:t>SCHEDUL</w:t>
      </w:r>
      <w:r w:rsidR="00040E16" w:rsidRPr="00D7493C">
        <w:rPr>
          <w:rFonts w:ascii="Times New Roman" w:hAnsi="Times New Roman"/>
          <w:b/>
          <w:bCs/>
          <w:sz w:val="22"/>
          <w:szCs w:val="22"/>
          <w:u w:val="single"/>
        </w:rPr>
        <w:t>E</w:t>
      </w:r>
    </w:p>
    <w:p w14:paraId="0B5F1901" w14:textId="77777777" w:rsidR="00B801FC" w:rsidRPr="00D7493C" w:rsidRDefault="00B801FC" w:rsidP="00C05E32">
      <w:pPr>
        <w:rPr>
          <w:rFonts w:ascii="Times New Roman" w:hAnsi="Times New Roman"/>
          <w:smallCaps/>
          <w:spacing w:val="20"/>
          <w:sz w:val="22"/>
          <w:szCs w:val="22"/>
        </w:rPr>
      </w:pPr>
    </w:p>
    <w:p w14:paraId="5A4EE818" w14:textId="54DF7440" w:rsidR="00C64B68" w:rsidRPr="00D7493C" w:rsidRDefault="0067761B" w:rsidP="00C05E32">
      <w:pPr>
        <w:pStyle w:val="ListParagraph"/>
        <w:numPr>
          <w:ilvl w:val="0"/>
          <w:numId w:val="36"/>
        </w:numPr>
        <w:tabs>
          <w:tab w:val="left" w:pos="-1440"/>
        </w:tabs>
        <w:rPr>
          <w:rFonts w:ascii="Times New Roman" w:hAnsi="Times New Roman"/>
          <w:sz w:val="22"/>
          <w:szCs w:val="22"/>
        </w:rPr>
      </w:pPr>
      <w:r>
        <w:rPr>
          <w:rFonts w:ascii="Times New Roman" w:hAnsi="Times New Roman"/>
          <w:b/>
          <w:bCs/>
          <w:sz w:val="22"/>
          <w:szCs w:val="22"/>
        </w:rPr>
        <w:t xml:space="preserve">Clinical Responsibilities: </w:t>
      </w:r>
      <w:r>
        <w:rPr>
          <w:rFonts w:ascii="Times New Roman" w:hAnsi="Times New Roman"/>
          <w:bCs/>
          <w:sz w:val="22"/>
          <w:szCs w:val="22"/>
        </w:rPr>
        <w:t xml:space="preserve">Each day students </w:t>
      </w:r>
      <w:r w:rsidRPr="0067761B">
        <w:rPr>
          <w:rFonts w:ascii="Times New Roman" w:hAnsi="Times New Roman"/>
          <w:bCs/>
          <w:color w:val="000000" w:themeColor="text1"/>
          <w:sz w:val="22"/>
          <w:szCs w:val="22"/>
        </w:rPr>
        <w:t xml:space="preserve">will </w:t>
      </w:r>
      <w:r w:rsidRPr="0067761B">
        <w:rPr>
          <w:rFonts w:ascii="Times New Roman" w:hAnsi="Times New Roman"/>
          <w:color w:val="000000" w:themeColor="text1"/>
          <w:sz w:val="22"/>
          <w:szCs w:val="22"/>
        </w:rPr>
        <w:t xml:space="preserve">assist with procedures, perform basic procedures with supervision, </w:t>
      </w:r>
      <w:r>
        <w:rPr>
          <w:rFonts w:ascii="Times New Roman" w:hAnsi="Times New Roman"/>
          <w:color w:val="000000" w:themeColor="text1"/>
          <w:sz w:val="22"/>
          <w:szCs w:val="22"/>
        </w:rPr>
        <w:t xml:space="preserve">and </w:t>
      </w:r>
      <w:r w:rsidRPr="0067761B">
        <w:rPr>
          <w:rFonts w:ascii="Times New Roman" w:hAnsi="Times New Roman"/>
          <w:color w:val="000000" w:themeColor="text1"/>
          <w:sz w:val="22"/>
          <w:szCs w:val="22"/>
        </w:rPr>
        <w:t>participate in outpatient clinic and inpatient consult service. Taking call is optional.</w:t>
      </w:r>
    </w:p>
    <w:p w14:paraId="202ACB6B" w14:textId="77777777" w:rsidR="00FA37AB" w:rsidRPr="00D7493C" w:rsidRDefault="00FA37AB" w:rsidP="00C05E32">
      <w:pPr>
        <w:pStyle w:val="ListParagraph"/>
        <w:tabs>
          <w:tab w:val="left" w:pos="-1440"/>
        </w:tabs>
        <w:ind w:left="1080"/>
        <w:rPr>
          <w:rFonts w:ascii="Times New Roman" w:hAnsi="Times New Roman"/>
          <w:sz w:val="22"/>
          <w:szCs w:val="22"/>
        </w:rPr>
      </w:pPr>
    </w:p>
    <w:p w14:paraId="24CA9486" w14:textId="2ABEB54D" w:rsidR="00B54495" w:rsidRPr="00D7493C" w:rsidRDefault="0067761B" w:rsidP="00C05E32">
      <w:pPr>
        <w:pStyle w:val="ListParagraph"/>
        <w:numPr>
          <w:ilvl w:val="0"/>
          <w:numId w:val="36"/>
        </w:numPr>
        <w:tabs>
          <w:tab w:val="left" w:pos="-1440"/>
        </w:tabs>
        <w:rPr>
          <w:rFonts w:ascii="Times New Roman" w:hAnsi="Times New Roman"/>
          <w:sz w:val="22"/>
          <w:szCs w:val="22"/>
        </w:rPr>
      </w:pPr>
      <w:r>
        <w:rPr>
          <w:rFonts w:ascii="Times New Roman" w:hAnsi="Times New Roman"/>
          <w:b/>
          <w:bCs/>
          <w:sz w:val="22"/>
          <w:szCs w:val="22"/>
        </w:rPr>
        <w:t>Conferences</w:t>
      </w:r>
      <w:r w:rsidR="00E804EE" w:rsidRPr="00D7493C">
        <w:rPr>
          <w:rFonts w:ascii="Times New Roman" w:hAnsi="Times New Roman"/>
          <w:sz w:val="22"/>
          <w:szCs w:val="22"/>
        </w:rPr>
        <w:t>: S</w:t>
      </w:r>
      <w:r w:rsidR="00541758" w:rsidRPr="00D7493C">
        <w:rPr>
          <w:rFonts w:ascii="Times New Roman" w:hAnsi="Times New Roman"/>
          <w:sz w:val="22"/>
          <w:szCs w:val="22"/>
        </w:rPr>
        <w:t>tu</w:t>
      </w:r>
      <w:r w:rsidR="005965BA" w:rsidRPr="00D7493C">
        <w:rPr>
          <w:rFonts w:ascii="Times New Roman" w:hAnsi="Times New Roman"/>
          <w:sz w:val="22"/>
          <w:szCs w:val="22"/>
        </w:rPr>
        <w:t xml:space="preserve">dents </w:t>
      </w:r>
      <w:r w:rsidR="00B801FC" w:rsidRPr="00D7493C">
        <w:rPr>
          <w:rFonts w:ascii="Times New Roman" w:hAnsi="Times New Roman"/>
          <w:sz w:val="22"/>
          <w:szCs w:val="22"/>
        </w:rPr>
        <w:t>are expected to attend noon conference each day from 12</w:t>
      </w:r>
      <w:r w:rsidR="00E804EE" w:rsidRPr="00D7493C">
        <w:rPr>
          <w:rFonts w:ascii="Times New Roman" w:hAnsi="Times New Roman"/>
          <w:sz w:val="22"/>
          <w:szCs w:val="22"/>
        </w:rPr>
        <w:t>:00pm</w:t>
      </w:r>
      <w:r w:rsidR="00C05E32">
        <w:rPr>
          <w:rFonts w:ascii="Times New Roman" w:hAnsi="Times New Roman"/>
          <w:sz w:val="22"/>
          <w:szCs w:val="22"/>
        </w:rPr>
        <w:t>-12:45</w:t>
      </w:r>
      <w:r w:rsidR="00B801FC" w:rsidRPr="00D7493C">
        <w:rPr>
          <w:rFonts w:ascii="Times New Roman" w:hAnsi="Times New Roman"/>
          <w:sz w:val="22"/>
          <w:szCs w:val="22"/>
        </w:rPr>
        <w:t>pm</w:t>
      </w:r>
      <w:r w:rsidR="00C64B68" w:rsidRPr="00D7493C">
        <w:rPr>
          <w:rFonts w:ascii="Times New Roman" w:hAnsi="Times New Roman"/>
          <w:sz w:val="22"/>
          <w:szCs w:val="22"/>
        </w:rPr>
        <w:t xml:space="preserve">. </w:t>
      </w:r>
      <w:r w:rsidR="00B801FC" w:rsidRPr="00D7493C">
        <w:rPr>
          <w:rFonts w:ascii="Times New Roman" w:hAnsi="Times New Roman"/>
          <w:sz w:val="22"/>
          <w:szCs w:val="22"/>
        </w:rPr>
        <w:t xml:space="preserve">Subject </w:t>
      </w:r>
      <w:r w:rsidR="00E804EE" w:rsidRPr="00D7493C">
        <w:rPr>
          <w:rFonts w:ascii="Times New Roman" w:hAnsi="Times New Roman"/>
          <w:sz w:val="22"/>
          <w:szCs w:val="22"/>
        </w:rPr>
        <w:t>matter changes daily. Noon conference is located in the Main Conference Room in the basement of the Women’s Hospital.</w:t>
      </w:r>
      <w:r>
        <w:rPr>
          <w:rFonts w:ascii="Times New Roman" w:hAnsi="Times New Roman"/>
          <w:sz w:val="22"/>
          <w:szCs w:val="22"/>
        </w:rPr>
        <w:t xml:space="preserve"> </w:t>
      </w:r>
      <w:r w:rsidR="0019107A">
        <w:rPr>
          <w:rFonts w:ascii="Times New Roman" w:hAnsi="Times New Roman"/>
          <w:sz w:val="22"/>
          <w:szCs w:val="22"/>
        </w:rPr>
        <w:t>In addition, morning</w:t>
      </w:r>
      <w:r>
        <w:rPr>
          <w:rFonts w:ascii="Times New Roman" w:hAnsi="Times New Roman"/>
          <w:sz w:val="22"/>
          <w:szCs w:val="22"/>
        </w:rPr>
        <w:t xml:space="preserve"> conferences include interesting case conferences, journal club, reading list, </w:t>
      </w:r>
      <w:r w:rsidR="00B05556">
        <w:rPr>
          <w:rFonts w:ascii="Times New Roman" w:hAnsi="Times New Roman"/>
          <w:sz w:val="22"/>
          <w:szCs w:val="22"/>
        </w:rPr>
        <w:t>morbidity and mortality, and interdisciplinary conferences</w:t>
      </w:r>
      <w:r w:rsidR="0019107A">
        <w:rPr>
          <w:rFonts w:ascii="Times New Roman" w:hAnsi="Times New Roman"/>
          <w:sz w:val="22"/>
          <w:szCs w:val="22"/>
        </w:rPr>
        <w:t>.</w:t>
      </w:r>
      <w:r w:rsidR="001655EB">
        <w:rPr>
          <w:rFonts w:ascii="Times New Roman" w:hAnsi="Times New Roman"/>
          <w:sz w:val="22"/>
          <w:szCs w:val="22"/>
        </w:rPr>
        <w:t xml:space="preserve"> </w:t>
      </w:r>
      <w:r w:rsidR="0019107A">
        <w:rPr>
          <w:rFonts w:ascii="Times New Roman" w:hAnsi="Times New Roman"/>
          <w:sz w:val="22"/>
          <w:szCs w:val="22"/>
        </w:rPr>
        <w:t xml:space="preserve">The majority of these take place in the VIR conference room immediately following morning rounds. </w:t>
      </w:r>
      <w:r w:rsidR="003E458B">
        <w:rPr>
          <w:rFonts w:ascii="Times New Roman" w:hAnsi="Times New Roman"/>
          <w:sz w:val="22"/>
          <w:szCs w:val="22"/>
        </w:rPr>
        <w:t xml:space="preserve"> </w:t>
      </w:r>
      <w:r w:rsidR="0019107A">
        <w:rPr>
          <w:rFonts w:ascii="Times New Roman" w:hAnsi="Times New Roman"/>
          <w:sz w:val="22"/>
          <w:szCs w:val="22"/>
        </w:rPr>
        <w:t>Interdisciplinary conferences are held in a variety of locations within the hospital.</w:t>
      </w:r>
    </w:p>
    <w:p w14:paraId="2E9F063B" w14:textId="1823FE43" w:rsidR="00E0446E" w:rsidRPr="00D7493C" w:rsidRDefault="00E0446E" w:rsidP="00C05E32">
      <w:pPr>
        <w:tabs>
          <w:tab w:val="left" w:pos="-1440"/>
        </w:tabs>
        <w:rPr>
          <w:rFonts w:ascii="Times New Roman" w:hAnsi="Times New Roman"/>
          <w:sz w:val="22"/>
          <w:szCs w:val="22"/>
        </w:rPr>
      </w:pPr>
    </w:p>
    <w:p w14:paraId="76022F67" w14:textId="75A92926" w:rsidR="00541758" w:rsidRPr="001655EB" w:rsidRDefault="008B24A6" w:rsidP="00C05E32">
      <w:pPr>
        <w:pStyle w:val="ListParagraph"/>
        <w:numPr>
          <w:ilvl w:val="0"/>
          <w:numId w:val="36"/>
        </w:numPr>
        <w:tabs>
          <w:tab w:val="left" w:pos="-1440"/>
        </w:tabs>
        <w:rPr>
          <w:rFonts w:ascii="Times New Roman" w:hAnsi="Times New Roman"/>
          <w:sz w:val="22"/>
          <w:szCs w:val="22"/>
        </w:rPr>
      </w:pPr>
      <w:r w:rsidRPr="001655EB">
        <w:rPr>
          <w:rFonts w:ascii="Times New Roman" w:hAnsi="Times New Roman"/>
          <w:b/>
          <w:sz w:val="22"/>
          <w:szCs w:val="22"/>
        </w:rPr>
        <w:t>Case Presentations</w:t>
      </w:r>
      <w:r w:rsidR="00E804EE" w:rsidRPr="001655EB">
        <w:rPr>
          <w:rFonts w:ascii="Times New Roman" w:hAnsi="Times New Roman"/>
          <w:sz w:val="22"/>
          <w:szCs w:val="22"/>
        </w:rPr>
        <w:t xml:space="preserve">: </w:t>
      </w:r>
      <w:r w:rsidR="00B05556" w:rsidRPr="001655EB">
        <w:rPr>
          <w:rFonts w:ascii="Times New Roman" w:hAnsi="Times New Roman"/>
          <w:sz w:val="22"/>
          <w:szCs w:val="22"/>
        </w:rPr>
        <w:t>Students will present a short talk on a topic that they choose, ideally related to a case they were involved in.</w:t>
      </w:r>
      <w:r w:rsidR="0019107A" w:rsidRPr="001655EB">
        <w:rPr>
          <w:rFonts w:ascii="Times New Roman" w:hAnsi="Times New Roman"/>
          <w:sz w:val="22"/>
          <w:szCs w:val="22"/>
        </w:rPr>
        <w:t xml:space="preserve">  This is a 10 – 15 minute talk presented in the VIR conference room following morning rounds.  The format is a brief presentation of the </w:t>
      </w:r>
      <w:r w:rsidR="005F3971" w:rsidRPr="001655EB">
        <w:rPr>
          <w:rFonts w:ascii="Times New Roman" w:hAnsi="Times New Roman"/>
          <w:sz w:val="22"/>
          <w:szCs w:val="22"/>
        </w:rPr>
        <w:t xml:space="preserve">case and </w:t>
      </w:r>
      <w:r w:rsidR="0019107A" w:rsidRPr="001655EB">
        <w:rPr>
          <w:rFonts w:ascii="Times New Roman" w:hAnsi="Times New Roman"/>
          <w:sz w:val="22"/>
          <w:szCs w:val="22"/>
        </w:rPr>
        <w:t xml:space="preserve">a brief summary of the topic, including an </w:t>
      </w:r>
      <w:proofErr w:type="gramStart"/>
      <w:r w:rsidR="005F3971" w:rsidRPr="001655EB">
        <w:rPr>
          <w:rFonts w:ascii="Times New Roman" w:hAnsi="Times New Roman"/>
          <w:sz w:val="22"/>
          <w:szCs w:val="22"/>
        </w:rPr>
        <w:t>update</w:t>
      </w:r>
      <w:proofErr w:type="gramEnd"/>
      <w:r w:rsidR="005F3971" w:rsidRPr="001655EB">
        <w:rPr>
          <w:rFonts w:ascii="Times New Roman" w:hAnsi="Times New Roman"/>
          <w:sz w:val="22"/>
          <w:szCs w:val="22"/>
        </w:rPr>
        <w:t xml:space="preserve"> on any recent </w:t>
      </w:r>
      <w:r w:rsidR="0019107A" w:rsidRPr="001655EB">
        <w:rPr>
          <w:rFonts w:ascii="Times New Roman" w:hAnsi="Times New Roman"/>
          <w:sz w:val="22"/>
          <w:szCs w:val="22"/>
        </w:rPr>
        <w:t>literature related to the topic presented.</w:t>
      </w:r>
    </w:p>
    <w:p w14:paraId="44BD888B" w14:textId="77777777" w:rsidR="00C05E32" w:rsidRPr="001655EB" w:rsidRDefault="00C05E32" w:rsidP="00C05E32">
      <w:pPr>
        <w:pStyle w:val="ListParagraph"/>
        <w:rPr>
          <w:rFonts w:ascii="Times New Roman" w:hAnsi="Times New Roman"/>
          <w:sz w:val="22"/>
          <w:szCs w:val="22"/>
        </w:rPr>
      </w:pPr>
    </w:p>
    <w:p w14:paraId="1E524127" w14:textId="55A6ED2E" w:rsidR="00C05E32" w:rsidRPr="001655EB" w:rsidRDefault="00B05556" w:rsidP="00C05E32">
      <w:pPr>
        <w:pStyle w:val="ListParagraph"/>
        <w:numPr>
          <w:ilvl w:val="0"/>
          <w:numId w:val="36"/>
        </w:numPr>
        <w:tabs>
          <w:tab w:val="left" w:pos="-1440"/>
        </w:tabs>
        <w:rPr>
          <w:rFonts w:ascii="Times New Roman" w:hAnsi="Times New Roman"/>
          <w:sz w:val="22"/>
          <w:szCs w:val="22"/>
        </w:rPr>
      </w:pPr>
      <w:r w:rsidRPr="001655EB">
        <w:rPr>
          <w:rFonts w:ascii="Times New Roman" w:hAnsi="Times New Roman"/>
          <w:b/>
          <w:sz w:val="22"/>
          <w:szCs w:val="22"/>
        </w:rPr>
        <w:t xml:space="preserve">Research or Practice Quality Improvement Project (PQI): </w:t>
      </w:r>
      <w:r w:rsidRPr="001655EB">
        <w:rPr>
          <w:rFonts w:ascii="Times New Roman" w:hAnsi="Times New Roman"/>
          <w:color w:val="000000" w:themeColor="text1"/>
          <w:sz w:val="22"/>
          <w:szCs w:val="22"/>
        </w:rPr>
        <w:t>Students will potentially participate in a research or Practice Quality Improvement (PQI) project. Although not required, this ideally would be a research project that could be presented as an abstract and potentially developed into a manuscript. Alternatively, the student could assist with the development and execution of a PQI project, which directly affects the quality of the care provided in Interventional Radiology.</w:t>
      </w:r>
    </w:p>
    <w:p w14:paraId="6B127A89" w14:textId="4517E5EA" w:rsidR="00C05E32" w:rsidRPr="001655EB" w:rsidRDefault="00C05E32" w:rsidP="00B05556">
      <w:pPr>
        <w:rPr>
          <w:rFonts w:ascii="Times New Roman" w:hAnsi="Times New Roman"/>
          <w:szCs w:val="24"/>
        </w:rPr>
      </w:pPr>
    </w:p>
    <w:p w14:paraId="16972D3C" w14:textId="77777777" w:rsidR="00211B2F" w:rsidRPr="00D7493C" w:rsidRDefault="00211B2F" w:rsidP="00C05E32">
      <w:pPr>
        <w:pStyle w:val="Heading4"/>
        <w:numPr>
          <w:ilvl w:val="0"/>
          <w:numId w:val="0"/>
        </w:numPr>
        <w:jc w:val="left"/>
        <w:rPr>
          <w:rFonts w:ascii="Times New Roman" w:hAnsi="Times New Roman"/>
          <w:sz w:val="22"/>
          <w:szCs w:val="22"/>
        </w:rPr>
      </w:pPr>
      <w:r w:rsidRPr="00D7493C">
        <w:rPr>
          <w:rFonts w:ascii="Times New Roman" w:hAnsi="Times New Roman"/>
          <w:sz w:val="22"/>
          <w:szCs w:val="22"/>
        </w:rPr>
        <w:t>ABSENCES</w:t>
      </w:r>
    </w:p>
    <w:p w14:paraId="40AF1390" w14:textId="77777777" w:rsidR="00211B2F" w:rsidRPr="00D7493C" w:rsidRDefault="00211B2F" w:rsidP="00C05E32">
      <w:pPr>
        <w:spacing w:line="120" w:lineRule="auto"/>
        <w:rPr>
          <w:rFonts w:ascii="Times New Roman" w:hAnsi="Times New Roman"/>
          <w:sz w:val="22"/>
          <w:szCs w:val="22"/>
        </w:rPr>
      </w:pPr>
    </w:p>
    <w:p w14:paraId="0E062D9B" w14:textId="29A5530D" w:rsidR="00A730D8" w:rsidRPr="00D7493C" w:rsidRDefault="00211B2F" w:rsidP="00C05E32">
      <w:pPr>
        <w:ind w:left="720"/>
        <w:rPr>
          <w:rFonts w:ascii="Times New Roman" w:hAnsi="Times New Roman"/>
          <w:sz w:val="22"/>
          <w:szCs w:val="22"/>
        </w:rPr>
      </w:pPr>
      <w:r w:rsidRPr="00D7493C">
        <w:rPr>
          <w:rFonts w:ascii="Times New Roman" w:hAnsi="Times New Roman"/>
          <w:sz w:val="22"/>
          <w:szCs w:val="22"/>
        </w:rPr>
        <w:t xml:space="preserve">Please notify </w:t>
      </w:r>
      <w:r w:rsidR="00C50194" w:rsidRPr="00D7493C">
        <w:rPr>
          <w:rFonts w:ascii="Times New Roman" w:hAnsi="Times New Roman"/>
          <w:sz w:val="22"/>
          <w:szCs w:val="22"/>
        </w:rPr>
        <w:t>the C</w:t>
      </w:r>
      <w:r w:rsidRPr="00D7493C">
        <w:rPr>
          <w:rFonts w:ascii="Times New Roman" w:hAnsi="Times New Roman"/>
          <w:sz w:val="22"/>
          <w:szCs w:val="22"/>
        </w:rPr>
        <w:t xml:space="preserve">ourse </w:t>
      </w:r>
      <w:r w:rsidR="003E706E" w:rsidRPr="00D7493C">
        <w:rPr>
          <w:rFonts w:ascii="Times New Roman" w:hAnsi="Times New Roman"/>
          <w:sz w:val="22"/>
          <w:szCs w:val="22"/>
        </w:rPr>
        <w:t>C</w:t>
      </w:r>
      <w:r w:rsidRPr="00D7493C">
        <w:rPr>
          <w:rFonts w:ascii="Times New Roman" w:hAnsi="Times New Roman"/>
          <w:sz w:val="22"/>
          <w:szCs w:val="22"/>
        </w:rPr>
        <w:t>oordinator</w:t>
      </w:r>
      <w:r w:rsidR="00E804EE" w:rsidRPr="00D7493C">
        <w:rPr>
          <w:rFonts w:ascii="Times New Roman" w:hAnsi="Times New Roman"/>
          <w:sz w:val="22"/>
          <w:szCs w:val="22"/>
        </w:rPr>
        <w:t>,</w:t>
      </w:r>
      <w:r w:rsidRPr="00D7493C">
        <w:rPr>
          <w:rFonts w:ascii="Times New Roman" w:hAnsi="Times New Roman"/>
          <w:sz w:val="22"/>
          <w:szCs w:val="22"/>
        </w:rPr>
        <w:t xml:space="preserve"> </w:t>
      </w:r>
      <w:r w:rsidR="00B05556">
        <w:rPr>
          <w:rFonts w:ascii="Times New Roman" w:hAnsi="Times New Roman"/>
          <w:sz w:val="22"/>
          <w:szCs w:val="22"/>
        </w:rPr>
        <w:t>Virginia Carver</w:t>
      </w:r>
      <w:r w:rsidR="00D92C66">
        <w:rPr>
          <w:rFonts w:ascii="Times New Roman" w:hAnsi="Times New Roman"/>
          <w:sz w:val="22"/>
          <w:szCs w:val="22"/>
        </w:rPr>
        <w:t xml:space="preserve"> (919-966-4292, </w:t>
      </w:r>
      <w:hyperlink r:id="rId10" w:history="1">
        <w:r w:rsidR="001655EB" w:rsidRPr="008A6D93">
          <w:rPr>
            <w:rStyle w:val="Hyperlink"/>
            <w:rFonts w:ascii="Times New Roman" w:hAnsi="Times New Roman"/>
            <w:sz w:val="22"/>
            <w:szCs w:val="22"/>
          </w:rPr>
          <w:t>Virginia_butler@med.unc.edu</w:t>
        </w:r>
      </w:hyperlink>
      <w:r w:rsidR="00E0446E" w:rsidRPr="00D7493C">
        <w:rPr>
          <w:rFonts w:ascii="Times New Roman" w:hAnsi="Times New Roman"/>
          <w:sz w:val="22"/>
          <w:szCs w:val="22"/>
        </w:rPr>
        <w:t>)</w:t>
      </w:r>
      <w:r w:rsidRPr="00D7493C">
        <w:rPr>
          <w:rFonts w:ascii="Times New Roman" w:hAnsi="Times New Roman"/>
          <w:sz w:val="22"/>
          <w:szCs w:val="22"/>
        </w:rPr>
        <w:t>, of absences ahead of time, if possible</w:t>
      </w:r>
      <w:r w:rsidR="00D92C66">
        <w:rPr>
          <w:rFonts w:ascii="Times New Roman" w:hAnsi="Times New Roman"/>
          <w:sz w:val="22"/>
          <w:szCs w:val="22"/>
        </w:rPr>
        <w:t xml:space="preserve">. </w:t>
      </w:r>
      <w:r w:rsidR="00894F2D" w:rsidRPr="00D7493C">
        <w:rPr>
          <w:rFonts w:ascii="Times New Roman" w:hAnsi="Times New Roman"/>
          <w:sz w:val="22"/>
          <w:szCs w:val="22"/>
        </w:rPr>
        <w:t>Please contact</w:t>
      </w:r>
      <w:r w:rsidR="00E0446E" w:rsidRPr="00D7493C">
        <w:rPr>
          <w:rFonts w:ascii="Times New Roman" w:hAnsi="Times New Roman"/>
          <w:sz w:val="22"/>
          <w:szCs w:val="22"/>
        </w:rPr>
        <w:t xml:space="preserve"> </w:t>
      </w:r>
      <w:r w:rsidR="00D92C66">
        <w:rPr>
          <w:rFonts w:ascii="Times New Roman" w:hAnsi="Times New Roman"/>
          <w:sz w:val="22"/>
          <w:szCs w:val="22"/>
        </w:rPr>
        <w:t xml:space="preserve">Virginia Carver </w:t>
      </w:r>
      <w:r w:rsidR="00E0446E" w:rsidRPr="00D7493C">
        <w:rPr>
          <w:rFonts w:ascii="Times New Roman" w:hAnsi="Times New Roman"/>
          <w:sz w:val="22"/>
          <w:szCs w:val="22"/>
        </w:rPr>
        <w:t>or</w:t>
      </w:r>
      <w:r w:rsidRPr="00D7493C">
        <w:rPr>
          <w:rFonts w:ascii="Times New Roman" w:hAnsi="Times New Roman"/>
          <w:sz w:val="22"/>
          <w:szCs w:val="22"/>
        </w:rPr>
        <w:t xml:space="preserve"> </w:t>
      </w:r>
      <w:r w:rsidR="006B6092" w:rsidRPr="00D7493C">
        <w:rPr>
          <w:rFonts w:ascii="Times New Roman" w:hAnsi="Times New Roman"/>
          <w:sz w:val="22"/>
          <w:szCs w:val="22"/>
        </w:rPr>
        <w:t>Course Director</w:t>
      </w:r>
      <w:r w:rsidR="00E0446E" w:rsidRPr="00D7493C">
        <w:rPr>
          <w:rFonts w:ascii="Times New Roman" w:hAnsi="Times New Roman"/>
          <w:sz w:val="22"/>
          <w:szCs w:val="22"/>
        </w:rPr>
        <w:t xml:space="preserve"> </w:t>
      </w:r>
      <w:r w:rsidRPr="00D7493C">
        <w:rPr>
          <w:rFonts w:ascii="Times New Roman" w:hAnsi="Times New Roman"/>
          <w:sz w:val="22"/>
          <w:szCs w:val="22"/>
        </w:rPr>
        <w:t xml:space="preserve">Dr. </w:t>
      </w:r>
      <w:r w:rsidR="00D92C66">
        <w:rPr>
          <w:rFonts w:ascii="Times New Roman" w:hAnsi="Times New Roman"/>
          <w:sz w:val="22"/>
          <w:szCs w:val="22"/>
        </w:rPr>
        <w:t>Bob Dixon</w:t>
      </w:r>
      <w:r w:rsidR="00E0446E" w:rsidRPr="00D7493C">
        <w:rPr>
          <w:rFonts w:ascii="Times New Roman" w:hAnsi="Times New Roman"/>
          <w:sz w:val="22"/>
          <w:szCs w:val="22"/>
        </w:rPr>
        <w:t>,</w:t>
      </w:r>
      <w:r w:rsidR="00D92C66">
        <w:rPr>
          <w:rFonts w:ascii="Times New Roman" w:hAnsi="Times New Roman"/>
          <w:sz w:val="22"/>
          <w:szCs w:val="22"/>
        </w:rPr>
        <w:t xml:space="preserve"> </w:t>
      </w:r>
      <w:hyperlink r:id="rId11" w:history="1">
        <w:r w:rsidR="00D92C66" w:rsidRPr="00E42EA0">
          <w:rPr>
            <w:rStyle w:val="Hyperlink"/>
            <w:rFonts w:ascii="Times New Roman" w:hAnsi="Times New Roman"/>
            <w:sz w:val="22"/>
            <w:szCs w:val="22"/>
          </w:rPr>
          <w:t>bob_dixon@med.unc.edu</w:t>
        </w:r>
      </w:hyperlink>
      <w:r w:rsidR="00D92C66">
        <w:rPr>
          <w:rFonts w:ascii="Times New Roman" w:hAnsi="Times New Roman"/>
          <w:sz w:val="22"/>
          <w:szCs w:val="22"/>
        </w:rPr>
        <w:t>,</w:t>
      </w:r>
      <w:r w:rsidR="00E0446E" w:rsidRPr="00D7493C">
        <w:rPr>
          <w:rFonts w:ascii="Times New Roman" w:hAnsi="Times New Roman"/>
          <w:sz w:val="22"/>
          <w:szCs w:val="22"/>
        </w:rPr>
        <w:t xml:space="preserve"> </w:t>
      </w:r>
      <w:r w:rsidRPr="00D7493C">
        <w:rPr>
          <w:rFonts w:ascii="Times New Roman" w:hAnsi="Times New Roman"/>
          <w:sz w:val="22"/>
          <w:szCs w:val="22"/>
        </w:rPr>
        <w:t xml:space="preserve">if </w:t>
      </w:r>
      <w:r w:rsidR="0091310A" w:rsidRPr="00D7493C">
        <w:rPr>
          <w:rFonts w:ascii="Times New Roman" w:hAnsi="Times New Roman"/>
          <w:sz w:val="22"/>
          <w:szCs w:val="22"/>
        </w:rPr>
        <w:t xml:space="preserve">you have </w:t>
      </w:r>
      <w:r w:rsidRPr="00D7493C">
        <w:rPr>
          <w:rFonts w:ascii="Times New Roman" w:hAnsi="Times New Roman"/>
          <w:sz w:val="22"/>
          <w:szCs w:val="22"/>
        </w:rPr>
        <w:t>questions</w:t>
      </w:r>
      <w:r w:rsidR="00C50194" w:rsidRPr="00D7493C">
        <w:rPr>
          <w:rFonts w:ascii="Times New Roman" w:hAnsi="Times New Roman"/>
          <w:sz w:val="22"/>
          <w:szCs w:val="22"/>
        </w:rPr>
        <w:t xml:space="preserve"> and/or</w:t>
      </w:r>
      <w:r w:rsidR="001A48AA" w:rsidRPr="00D7493C">
        <w:rPr>
          <w:rFonts w:ascii="Times New Roman" w:hAnsi="Times New Roman"/>
          <w:sz w:val="22"/>
          <w:szCs w:val="22"/>
        </w:rPr>
        <w:t xml:space="preserve"> an</w:t>
      </w:r>
      <w:r w:rsidR="00C50194" w:rsidRPr="00D7493C">
        <w:rPr>
          <w:rFonts w:ascii="Times New Roman" w:hAnsi="Times New Roman"/>
          <w:sz w:val="22"/>
          <w:szCs w:val="22"/>
        </w:rPr>
        <w:t xml:space="preserve"> extraordinary circumstance</w:t>
      </w:r>
      <w:r w:rsidRPr="00D7493C">
        <w:rPr>
          <w:rFonts w:ascii="Times New Roman" w:hAnsi="Times New Roman"/>
          <w:sz w:val="22"/>
          <w:szCs w:val="22"/>
        </w:rPr>
        <w:t>.</w:t>
      </w:r>
    </w:p>
    <w:p w14:paraId="69E484CF" w14:textId="77777777" w:rsidR="00541758" w:rsidRPr="00D7493C" w:rsidRDefault="00541758" w:rsidP="00C05E32">
      <w:pPr>
        <w:ind w:left="720"/>
        <w:rPr>
          <w:rFonts w:ascii="Times New Roman" w:hAnsi="Times New Roman"/>
          <w:sz w:val="22"/>
          <w:szCs w:val="22"/>
        </w:rPr>
      </w:pPr>
    </w:p>
    <w:p w14:paraId="7EC7D86E" w14:textId="77777777" w:rsidR="00211B2F" w:rsidRPr="00D7493C" w:rsidRDefault="00211B2F" w:rsidP="00C05E32">
      <w:pPr>
        <w:pStyle w:val="QuickA"/>
        <w:numPr>
          <w:ilvl w:val="0"/>
          <w:numId w:val="0"/>
        </w:numPr>
        <w:tabs>
          <w:tab w:val="left" w:pos="-1440"/>
        </w:tabs>
        <w:ind w:left="720" w:hanging="720"/>
        <w:rPr>
          <w:rFonts w:ascii="Times New Roman" w:hAnsi="Times New Roman"/>
          <w:b/>
          <w:bCs/>
          <w:sz w:val="22"/>
          <w:szCs w:val="22"/>
          <w:u w:val="single"/>
        </w:rPr>
      </w:pPr>
      <w:r w:rsidRPr="00D7493C">
        <w:rPr>
          <w:rFonts w:ascii="Times New Roman" w:hAnsi="Times New Roman"/>
          <w:b/>
          <w:bCs/>
          <w:sz w:val="22"/>
          <w:szCs w:val="22"/>
          <w:u w:val="single"/>
        </w:rPr>
        <w:t>STUDENT GRADES</w:t>
      </w:r>
    </w:p>
    <w:p w14:paraId="53C6EEFE" w14:textId="77777777" w:rsidR="002459D1" w:rsidRPr="00D7493C" w:rsidRDefault="002459D1" w:rsidP="00C05E32">
      <w:pPr>
        <w:pStyle w:val="QuickA"/>
        <w:numPr>
          <w:ilvl w:val="0"/>
          <w:numId w:val="0"/>
        </w:numPr>
        <w:tabs>
          <w:tab w:val="left" w:pos="-1440"/>
        </w:tabs>
        <w:ind w:left="720" w:hanging="720"/>
        <w:rPr>
          <w:rFonts w:ascii="Times New Roman" w:hAnsi="Times New Roman"/>
          <w:b/>
          <w:bCs/>
          <w:sz w:val="22"/>
          <w:szCs w:val="22"/>
        </w:rPr>
      </w:pPr>
    </w:p>
    <w:p w14:paraId="13F3D800" w14:textId="5BA996E2" w:rsidR="00E0446E" w:rsidRDefault="00D92C66" w:rsidP="00D92C66">
      <w:pPr>
        <w:pStyle w:val="Quick1"/>
        <w:numPr>
          <w:ilvl w:val="0"/>
          <w:numId w:val="0"/>
        </w:numPr>
        <w:tabs>
          <w:tab w:val="left" w:pos="-1440"/>
        </w:tabs>
        <w:ind w:left="720"/>
        <w:rPr>
          <w:rFonts w:ascii="Times New Roman" w:hAnsi="Times New Roman"/>
          <w:color w:val="000000" w:themeColor="text1"/>
          <w:sz w:val="22"/>
          <w:szCs w:val="22"/>
        </w:rPr>
      </w:pPr>
      <w:r w:rsidRPr="00D92C66">
        <w:rPr>
          <w:rFonts w:ascii="Times New Roman" w:hAnsi="Times New Roman"/>
          <w:color w:val="000000" w:themeColor="text1"/>
          <w:sz w:val="22"/>
          <w:szCs w:val="22"/>
        </w:rPr>
        <w:t xml:space="preserve">The student’s evaluation will be based on the six core competencies: Patient care, medical knowledge, practice-based learning and improvement, systems-based practice, professionalism, interpersonal skills and communication. More specifically, the evaluation will assess fund of knowledge, evidence of self-directed learning, a procedure log, participation in conferences, technical progress in the interventional suite, </w:t>
      </w:r>
      <w:proofErr w:type="spellStart"/>
      <w:r w:rsidRPr="00D92C66">
        <w:rPr>
          <w:rFonts w:ascii="Times New Roman" w:hAnsi="Times New Roman"/>
          <w:color w:val="000000" w:themeColor="text1"/>
          <w:sz w:val="22"/>
          <w:szCs w:val="22"/>
        </w:rPr>
        <w:t>peri</w:t>
      </w:r>
      <w:proofErr w:type="spellEnd"/>
      <w:r w:rsidRPr="00D92C66">
        <w:rPr>
          <w:rFonts w:ascii="Times New Roman" w:hAnsi="Times New Roman"/>
          <w:color w:val="000000" w:themeColor="text1"/>
          <w:sz w:val="22"/>
          <w:szCs w:val="22"/>
        </w:rPr>
        <w:t>-procedural patient care, the ability to access and utilize the EMR and PACS, professionalism and interpersonal skills and communication.</w:t>
      </w:r>
    </w:p>
    <w:p w14:paraId="140E30EC" w14:textId="77777777" w:rsidR="00D92C66" w:rsidRPr="00D92C66" w:rsidRDefault="00D92C66" w:rsidP="00D92C66">
      <w:pPr>
        <w:pStyle w:val="Quick1"/>
        <w:numPr>
          <w:ilvl w:val="0"/>
          <w:numId w:val="0"/>
        </w:numPr>
        <w:tabs>
          <w:tab w:val="left" w:pos="-1440"/>
        </w:tabs>
        <w:ind w:left="720"/>
        <w:rPr>
          <w:rFonts w:ascii="Times New Roman" w:hAnsi="Times New Roman"/>
          <w:color w:val="000000" w:themeColor="text1"/>
          <w:sz w:val="22"/>
          <w:szCs w:val="22"/>
        </w:rPr>
      </w:pPr>
    </w:p>
    <w:p w14:paraId="288B0F78" w14:textId="77777777" w:rsidR="00211B2F" w:rsidRPr="00D7493C" w:rsidRDefault="00211B2F" w:rsidP="00C05E32">
      <w:pPr>
        <w:pStyle w:val="Heading5"/>
        <w:jc w:val="left"/>
        <w:rPr>
          <w:rFonts w:ascii="Times New Roman" w:hAnsi="Times New Roman"/>
          <w:sz w:val="22"/>
          <w:szCs w:val="22"/>
          <w:u w:val="single"/>
        </w:rPr>
      </w:pPr>
      <w:r w:rsidRPr="00D7493C">
        <w:rPr>
          <w:rFonts w:ascii="Times New Roman" w:hAnsi="Times New Roman"/>
          <w:sz w:val="22"/>
          <w:szCs w:val="22"/>
          <w:u w:val="single"/>
        </w:rPr>
        <w:t>HONOR SYSTEM</w:t>
      </w:r>
    </w:p>
    <w:p w14:paraId="79DD2CA2" w14:textId="77777777" w:rsidR="00211B2F" w:rsidRPr="00D7493C" w:rsidRDefault="00211B2F" w:rsidP="00C05E32">
      <w:pPr>
        <w:rPr>
          <w:rFonts w:ascii="Times New Roman" w:hAnsi="Times New Roman"/>
          <w:sz w:val="22"/>
          <w:szCs w:val="22"/>
        </w:rPr>
      </w:pPr>
    </w:p>
    <w:p w14:paraId="35062BFA" w14:textId="77777777" w:rsidR="00211B2F" w:rsidRPr="00D7493C" w:rsidRDefault="00211B2F" w:rsidP="00C05E32">
      <w:pPr>
        <w:ind w:left="720"/>
        <w:rPr>
          <w:rFonts w:ascii="Times New Roman" w:hAnsi="Times New Roman"/>
          <w:sz w:val="22"/>
          <w:szCs w:val="22"/>
        </w:rPr>
      </w:pPr>
      <w:r w:rsidRPr="00D7493C">
        <w:rPr>
          <w:rFonts w:ascii="Times New Roman" w:hAnsi="Times New Roman"/>
          <w:sz w:val="22"/>
          <w:szCs w:val="22"/>
        </w:rPr>
        <w:t>Academic dishonesty in any form is unacceptable, because any breach in academic integrity, however small, strikes destructively at the University's life and work, and ultimately at your future capability.</w:t>
      </w:r>
    </w:p>
    <w:p w14:paraId="48D1E9AA" w14:textId="77777777" w:rsidR="00211B2F" w:rsidRPr="00D7493C" w:rsidRDefault="00211B2F" w:rsidP="00C05E32">
      <w:pPr>
        <w:rPr>
          <w:rFonts w:ascii="Times New Roman" w:hAnsi="Times New Roman"/>
          <w:sz w:val="22"/>
          <w:szCs w:val="22"/>
        </w:rPr>
      </w:pPr>
    </w:p>
    <w:p w14:paraId="37FE026A" w14:textId="77777777" w:rsidR="00211B2F" w:rsidRPr="00D7493C" w:rsidRDefault="00211B2F" w:rsidP="00C05E32">
      <w:pPr>
        <w:ind w:left="720"/>
        <w:rPr>
          <w:rFonts w:ascii="Times New Roman" w:hAnsi="Times New Roman"/>
          <w:sz w:val="22"/>
          <w:szCs w:val="22"/>
        </w:rPr>
      </w:pPr>
      <w:r w:rsidRPr="00D7493C">
        <w:rPr>
          <w:rFonts w:ascii="Times New Roman" w:hAnsi="Times New Roman"/>
          <w:sz w:val="22"/>
          <w:szCs w:val="22"/>
        </w:rPr>
        <w:t>The Honor Code and Campus Code, embodying the ideals of academic honesty, integrity, and responsible citizenship, have for over 100 years governed the performance of all academic work and student conduct at the University.  Acceptance by a student of enrollment in the University presupposes a commitment to the principles embodied in these codes and a respect for this most significant University tradition.</w:t>
      </w:r>
      <w:r w:rsidR="002459D1" w:rsidRPr="00D7493C">
        <w:rPr>
          <w:rFonts w:ascii="Times New Roman" w:hAnsi="Times New Roman"/>
          <w:sz w:val="22"/>
          <w:szCs w:val="22"/>
        </w:rPr>
        <w:t xml:space="preserve">  </w:t>
      </w:r>
      <w:r w:rsidRPr="00D7493C">
        <w:rPr>
          <w:rFonts w:ascii="Times New Roman" w:hAnsi="Times New Roman"/>
          <w:sz w:val="22"/>
          <w:szCs w:val="22"/>
        </w:rPr>
        <w:t>Your participation in this course comes with our expectation that your work will be completed in full observance of the Honor Code.</w:t>
      </w:r>
    </w:p>
    <w:p w14:paraId="26AF6650" w14:textId="77777777" w:rsidR="00211B2F" w:rsidRPr="00D7493C" w:rsidRDefault="00211B2F" w:rsidP="00C05E32">
      <w:pPr>
        <w:rPr>
          <w:rFonts w:ascii="Times New Roman" w:hAnsi="Times New Roman"/>
          <w:sz w:val="22"/>
          <w:szCs w:val="22"/>
        </w:rPr>
      </w:pPr>
    </w:p>
    <w:p w14:paraId="21A007F3" w14:textId="7A9C8AE3" w:rsidR="00FE137F" w:rsidRPr="00D7493C" w:rsidRDefault="00211B2F" w:rsidP="00F91D0F">
      <w:pPr>
        <w:ind w:left="720"/>
        <w:rPr>
          <w:rFonts w:ascii="Times New Roman" w:hAnsi="Times New Roman"/>
          <w:sz w:val="22"/>
          <w:szCs w:val="22"/>
        </w:rPr>
      </w:pPr>
      <w:r w:rsidRPr="00D7493C">
        <w:rPr>
          <w:rFonts w:ascii="Times New Roman" w:hAnsi="Times New Roman"/>
          <w:sz w:val="22"/>
          <w:szCs w:val="22"/>
        </w:rPr>
        <w:t>If you have any questions about your responsibility or my responsibility as a faculty member under the Honor Code and as the instructor in this course, please bring them t</w:t>
      </w:r>
      <w:r w:rsidR="00E0446E" w:rsidRPr="00D7493C">
        <w:rPr>
          <w:rFonts w:ascii="Times New Roman" w:hAnsi="Times New Roman"/>
          <w:sz w:val="22"/>
          <w:szCs w:val="22"/>
        </w:rPr>
        <w:t xml:space="preserve">he </w:t>
      </w:r>
      <w:r w:rsidR="006B6092" w:rsidRPr="00D7493C">
        <w:rPr>
          <w:rFonts w:ascii="Times New Roman" w:hAnsi="Times New Roman"/>
          <w:sz w:val="22"/>
          <w:szCs w:val="22"/>
        </w:rPr>
        <w:t>Course Coordinator/Director</w:t>
      </w:r>
      <w:r w:rsidRPr="00D7493C">
        <w:rPr>
          <w:rFonts w:ascii="Times New Roman" w:hAnsi="Times New Roman"/>
          <w:sz w:val="22"/>
          <w:szCs w:val="22"/>
        </w:rPr>
        <w:t>, or consult with the Officer of the Student Attorney General or the Office of the Dean of Students.</w:t>
      </w:r>
    </w:p>
    <w:sectPr w:rsidR="00FE137F" w:rsidRPr="00D7493C" w:rsidSect="001655EB">
      <w:headerReference w:type="default" r:id="rId12"/>
      <w:footerReference w:type="even" r:id="rId13"/>
      <w:footerReference w:type="default" r:id="rId14"/>
      <w:endnotePr>
        <w:numFmt w:val="decimal"/>
      </w:endnotePr>
      <w:type w:val="continuous"/>
      <w:pgSz w:w="12240" w:h="15840"/>
      <w:pgMar w:top="1152" w:right="720" w:bottom="1152" w:left="72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AF05" w14:textId="77777777" w:rsidR="00DF4027" w:rsidRDefault="00DF4027">
      <w:r>
        <w:separator/>
      </w:r>
    </w:p>
  </w:endnote>
  <w:endnote w:type="continuationSeparator" w:id="0">
    <w:p w14:paraId="47B77918" w14:textId="77777777" w:rsidR="00DF4027" w:rsidRDefault="00DF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159F" w14:textId="77777777" w:rsidR="008B24A6" w:rsidRDefault="008B24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65350E" w14:textId="77777777" w:rsidR="008B24A6" w:rsidRDefault="008B2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E912" w14:textId="4255EDA0" w:rsidR="008B24A6" w:rsidRPr="00C05E32" w:rsidRDefault="008B24A6">
    <w:pPr>
      <w:pStyle w:val="Footer"/>
      <w:framePr w:wrap="around" w:vAnchor="text" w:hAnchor="margin" w:xAlign="right" w:y="1"/>
      <w:rPr>
        <w:rStyle w:val="PageNumber"/>
        <w:rFonts w:ascii="Times New Roman" w:hAnsi="Times New Roman"/>
        <w:sz w:val="20"/>
      </w:rPr>
    </w:pPr>
    <w:r w:rsidRPr="00C05E32">
      <w:rPr>
        <w:rStyle w:val="PageNumber"/>
        <w:rFonts w:ascii="Times New Roman" w:hAnsi="Times New Roman"/>
        <w:sz w:val="20"/>
      </w:rPr>
      <w:fldChar w:fldCharType="begin"/>
    </w:r>
    <w:r w:rsidRPr="00C05E32">
      <w:rPr>
        <w:rStyle w:val="PageNumber"/>
        <w:rFonts w:ascii="Times New Roman" w:hAnsi="Times New Roman"/>
        <w:sz w:val="20"/>
      </w:rPr>
      <w:instrText xml:space="preserve">PAGE  </w:instrText>
    </w:r>
    <w:r w:rsidRPr="00C05E32">
      <w:rPr>
        <w:rStyle w:val="PageNumber"/>
        <w:rFonts w:ascii="Times New Roman" w:hAnsi="Times New Roman"/>
        <w:sz w:val="20"/>
      </w:rPr>
      <w:fldChar w:fldCharType="separate"/>
    </w:r>
    <w:r w:rsidR="00F61A4E">
      <w:rPr>
        <w:rStyle w:val="PageNumber"/>
        <w:rFonts w:ascii="Times New Roman" w:hAnsi="Times New Roman"/>
        <w:noProof/>
        <w:sz w:val="20"/>
      </w:rPr>
      <w:t>1</w:t>
    </w:r>
    <w:r w:rsidRPr="00C05E32">
      <w:rPr>
        <w:rStyle w:val="PageNumber"/>
        <w:rFonts w:ascii="Times New Roman" w:hAnsi="Times New Roman"/>
        <w:sz w:val="20"/>
      </w:rPr>
      <w:fldChar w:fldCharType="end"/>
    </w:r>
  </w:p>
  <w:p w14:paraId="0CD73F78" w14:textId="77777777" w:rsidR="008B24A6" w:rsidRDefault="008B24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70EC4" w14:textId="77777777" w:rsidR="00DF4027" w:rsidRDefault="00DF4027">
      <w:r>
        <w:separator/>
      </w:r>
    </w:p>
  </w:footnote>
  <w:footnote w:type="continuationSeparator" w:id="0">
    <w:p w14:paraId="272E0A8A" w14:textId="77777777" w:rsidR="00DF4027" w:rsidRDefault="00DF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E664" w14:textId="69C230B4" w:rsidR="00D7493C" w:rsidRDefault="00D7493C" w:rsidP="00D7493C">
    <w:pPr>
      <w:pStyle w:val="Header"/>
      <w:tabs>
        <w:tab w:val="clear" w:pos="8640"/>
        <w:tab w:val="center" w:pos="54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8AF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1440"/>
        </w:tabs>
      </w:pPr>
      <w:rPr>
        <w:rFonts w:ascii="Times" w:hAnsi="Times"/>
        <w:sz w:val="24"/>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720"/>
        </w:tabs>
      </w:pPr>
    </w:lvl>
  </w:abstractNum>
  <w:abstractNum w:abstractNumId="3" w15:restartNumberingAfterBreak="0">
    <w:nsid w:val="00000003"/>
    <w:multiLevelType w:val="singleLevel"/>
    <w:tmpl w:val="00000000"/>
    <w:lvl w:ilvl="0">
      <w:start w:val="1"/>
      <w:numFmt w:val="upperRoman"/>
      <w:pStyle w:val="QuickI"/>
      <w:lvlText w:val="%1."/>
      <w:lvlJc w:val="left"/>
      <w:pPr>
        <w:tabs>
          <w:tab w:val="num" w:pos="720"/>
        </w:tabs>
      </w:pPr>
    </w:lvl>
  </w:abstractNum>
  <w:abstractNum w:abstractNumId="4" w15:restartNumberingAfterBreak="0">
    <w:nsid w:val="011C3FC5"/>
    <w:multiLevelType w:val="hybridMultilevel"/>
    <w:tmpl w:val="F9061D3A"/>
    <w:lvl w:ilvl="0" w:tplc="8E88805E">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15:restartNumberingAfterBreak="0">
    <w:nsid w:val="05A822E9"/>
    <w:multiLevelType w:val="singleLevel"/>
    <w:tmpl w:val="EC5E5E50"/>
    <w:lvl w:ilvl="0">
      <w:start w:val="1"/>
      <w:numFmt w:val="decimal"/>
      <w:lvlText w:val="%1."/>
      <w:lvlJc w:val="left"/>
      <w:pPr>
        <w:tabs>
          <w:tab w:val="num" w:pos="1440"/>
        </w:tabs>
        <w:ind w:left="1440" w:hanging="720"/>
      </w:pPr>
      <w:rPr>
        <w:rFonts w:hint="default"/>
      </w:rPr>
    </w:lvl>
  </w:abstractNum>
  <w:abstractNum w:abstractNumId="6" w15:restartNumberingAfterBreak="0">
    <w:nsid w:val="09787531"/>
    <w:multiLevelType w:val="hybridMultilevel"/>
    <w:tmpl w:val="FAD45900"/>
    <w:lvl w:ilvl="0" w:tplc="CA34DF6E">
      <w:start w:val="4"/>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6652A6"/>
    <w:multiLevelType w:val="hybridMultilevel"/>
    <w:tmpl w:val="BDB690B4"/>
    <w:lvl w:ilvl="0" w:tplc="8F7642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E68E1"/>
    <w:multiLevelType w:val="hybridMultilevel"/>
    <w:tmpl w:val="AED6D8D4"/>
    <w:lvl w:ilvl="0" w:tplc="A6443092">
      <w:start w:val="8"/>
      <w:numFmt w:val="decimal"/>
      <w:lvlText w:val="%1"/>
      <w:lvlJc w:val="left"/>
      <w:pPr>
        <w:tabs>
          <w:tab w:val="num" w:pos="1440"/>
        </w:tabs>
        <w:ind w:left="1440" w:hanging="720"/>
      </w:pPr>
      <w:rPr>
        <w:rFonts w:hint="default"/>
      </w:rPr>
    </w:lvl>
    <w:lvl w:ilvl="1" w:tplc="90E63780">
      <w:start w:val="1"/>
      <w:numFmt w:val="decimal"/>
      <w:lvlText w:val="%2."/>
      <w:lvlJc w:val="left"/>
      <w:pPr>
        <w:tabs>
          <w:tab w:val="num" w:pos="2160"/>
        </w:tabs>
        <w:ind w:left="2160" w:hanging="720"/>
      </w:pPr>
      <w:rPr>
        <w:rFonts w:hint="default"/>
      </w:rPr>
    </w:lvl>
    <w:lvl w:ilvl="2" w:tplc="D4AAF536">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4420F5"/>
    <w:multiLevelType w:val="hybridMultilevel"/>
    <w:tmpl w:val="108E5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C53C9C"/>
    <w:multiLevelType w:val="hybridMultilevel"/>
    <w:tmpl w:val="5A6E8356"/>
    <w:lvl w:ilvl="0" w:tplc="828480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7F6610"/>
    <w:multiLevelType w:val="hybridMultilevel"/>
    <w:tmpl w:val="BDB690B4"/>
    <w:lvl w:ilvl="0" w:tplc="8F7642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A5961"/>
    <w:multiLevelType w:val="singleLevel"/>
    <w:tmpl w:val="4A448188"/>
    <w:lvl w:ilvl="0">
      <w:start w:val="3"/>
      <w:numFmt w:val="decimal"/>
      <w:lvlText w:val="%1."/>
      <w:lvlJc w:val="left"/>
      <w:pPr>
        <w:tabs>
          <w:tab w:val="num" w:pos="1440"/>
        </w:tabs>
        <w:ind w:left="1440" w:hanging="720"/>
      </w:pPr>
      <w:rPr>
        <w:rFonts w:hint="default"/>
      </w:rPr>
    </w:lvl>
  </w:abstractNum>
  <w:abstractNum w:abstractNumId="13" w15:restartNumberingAfterBreak="0">
    <w:nsid w:val="25AF6651"/>
    <w:multiLevelType w:val="hybridMultilevel"/>
    <w:tmpl w:val="10A4A9E6"/>
    <w:lvl w:ilvl="0" w:tplc="70527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6767A"/>
    <w:multiLevelType w:val="hybridMultilevel"/>
    <w:tmpl w:val="6B9A89F8"/>
    <w:lvl w:ilvl="0" w:tplc="7DC20D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2E0C5A"/>
    <w:multiLevelType w:val="hybridMultilevel"/>
    <w:tmpl w:val="07385DCC"/>
    <w:lvl w:ilvl="0" w:tplc="42D43D8C">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3C33A8"/>
    <w:multiLevelType w:val="hybridMultilevel"/>
    <w:tmpl w:val="BDB690B4"/>
    <w:lvl w:ilvl="0" w:tplc="8F7642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AD51B7"/>
    <w:multiLevelType w:val="hybridMultilevel"/>
    <w:tmpl w:val="31D634D4"/>
    <w:lvl w:ilvl="0" w:tplc="053E70B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1D3D5A"/>
    <w:multiLevelType w:val="hybridMultilevel"/>
    <w:tmpl w:val="E8CA2FB2"/>
    <w:lvl w:ilvl="0" w:tplc="EB9C51FC">
      <w:start w:val="9"/>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B1547D"/>
    <w:multiLevelType w:val="hybridMultilevel"/>
    <w:tmpl w:val="D018A4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7A49A2"/>
    <w:multiLevelType w:val="hybridMultilevel"/>
    <w:tmpl w:val="70CEEFEC"/>
    <w:lvl w:ilvl="0" w:tplc="49B4F8C2">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581566BB"/>
    <w:multiLevelType w:val="hybridMultilevel"/>
    <w:tmpl w:val="F3C6ABEA"/>
    <w:lvl w:ilvl="0" w:tplc="80025C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D13A77"/>
    <w:multiLevelType w:val="hybridMultilevel"/>
    <w:tmpl w:val="7BC016DE"/>
    <w:lvl w:ilvl="0" w:tplc="C88ACC08">
      <w:start w:val="8"/>
      <w:numFmt w:val="upperLetter"/>
      <w:pStyle w:val="Heading4"/>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64FC572E"/>
    <w:multiLevelType w:val="hybridMultilevel"/>
    <w:tmpl w:val="A950E9A0"/>
    <w:lvl w:ilvl="0" w:tplc="053E70B8">
      <w:start w:val="5"/>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15:restartNumberingAfterBreak="0">
    <w:nsid w:val="68F006B2"/>
    <w:multiLevelType w:val="hybridMultilevel"/>
    <w:tmpl w:val="2586EBFA"/>
    <w:lvl w:ilvl="0" w:tplc="8FE6CE9C">
      <w:start w:val="6"/>
      <w:numFmt w:val="upperLetter"/>
      <w:lvlText w:val="%1."/>
      <w:lvlJc w:val="left"/>
      <w:pPr>
        <w:tabs>
          <w:tab w:val="num" w:pos="360"/>
        </w:tabs>
        <w:ind w:left="360" w:hanging="360"/>
      </w:pPr>
      <w:rPr>
        <w:rFonts w:hint="default"/>
      </w:rPr>
    </w:lvl>
    <w:lvl w:ilvl="1" w:tplc="5ABE9E76">
      <w:start w:val="6"/>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5" w15:restartNumberingAfterBreak="0">
    <w:nsid w:val="6A533077"/>
    <w:multiLevelType w:val="hybridMultilevel"/>
    <w:tmpl w:val="6A62B716"/>
    <w:lvl w:ilvl="0" w:tplc="205A5DCA">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D2A339E"/>
    <w:multiLevelType w:val="hybridMultilevel"/>
    <w:tmpl w:val="08724F8C"/>
    <w:lvl w:ilvl="0" w:tplc="435472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7" w15:restartNumberingAfterBreak="0">
    <w:nsid w:val="6D726A9D"/>
    <w:multiLevelType w:val="multilevel"/>
    <w:tmpl w:val="31D634D4"/>
    <w:lvl w:ilvl="0">
      <w:start w:val="5"/>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25B54AD"/>
    <w:multiLevelType w:val="hybridMultilevel"/>
    <w:tmpl w:val="79A65B2E"/>
    <w:lvl w:ilvl="0" w:tplc="1F44D6B4">
      <w:start w:val="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9357EA"/>
    <w:multiLevelType w:val="hybridMultilevel"/>
    <w:tmpl w:val="B7085D3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727DF"/>
    <w:multiLevelType w:val="hybridMultilevel"/>
    <w:tmpl w:val="B7085D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AA507F"/>
    <w:multiLevelType w:val="hybridMultilevel"/>
    <w:tmpl w:val="D43C8EC0"/>
    <w:lvl w:ilvl="0" w:tplc="CEA6379A">
      <w:start w:val="7"/>
      <w:numFmt w:val="upperLetter"/>
      <w:pStyle w:val="Heading2"/>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
    <w:lvlOverride w:ilvl="0">
      <w:startOverride w:val="4"/>
      <w:lvl w:ilvl="0">
        <w:start w:val="4"/>
        <w:numFmt w:val="decimal"/>
        <w:pStyle w:val="Quick1"/>
        <w:lvlText w:val="%1."/>
        <w:lvlJc w:val="left"/>
      </w:lvl>
    </w:lvlOverride>
  </w:num>
  <w:num w:numId="2">
    <w:abstractNumId w:val="1"/>
    <w:lvlOverride w:ilvl="0">
      <w:startOverride w:val="9"/>
      <w:lvl w:ilvl="0">
        <w:start w:val="9"/>
        <w:numFmt w:val="decimal"/>
        <w:pStyle w:val="Quick1"/>
        <w:lvlText w:val="%1."/>
        <w:lvlJc w:val="left"/>
      </w:lvl>
    </w:lvlOverride>
  </w:num>
  <w:num w:numId="3">
    <w:abstractNumId w:val="2"/>
    <w:lvlOverride w:ilvl="0">
      <w:startOverride w:val="4"/>
      <w:lvl w:ilvl="0">
        <w:start w:val="4"/>
        <w:numFmt w:val="decimal"/>
        <w:pStyle w:val="QuickA"/>
        <w:lvlText w:val="%1."/>
        <w:lvlJc w:val="left"/>
      </w:lvl>
    </w:lvlOverride>
  </w:num>
  <w:num w:numId="4">
    <w:abstractNumId w:val="3"/>
    <w:lvlOverride w:ilvl="0">
      <w:startOverride w:val="1"/>
      <w:lvl w:ilvl="0">
        <w:start w:val="1"/>
        <w:numFmt w:val="decimal"/>
        <w:pStyle w:val="QuickI"/>
        <w:lvlText w:val="%1."/>
        <w:lvlJc w:val="left"/>
      </w:lvl>
    </w:lvlOverride>
  </w:num>
  <w:num w:numId="5">
    <w:abstractNumId w:val="1"/>
    <w:lvlOverride w:ilvl="0">
      <w:startOverride w:val="1"/>
      <w:lvl w:ilvl="0">
        <w:start w:val="1"/>
        <w:numFmt w:val="decimal"/>
        <w:pStyle w:val="Quick1"/>
        <w:lvlText w:val="%1."/>
        <w:lvlJc w:val="left"/>
      </w:lvl>
    </w:lvlOverride>
  </w:num>
  <w:num w:numId="6">
    <w:abstractNumId w:val="2"/>
    <w:lvlOverride w:ilvl="0">
      <w:startOverride w:val="10"/>
      <w:lvl w:ilvl="0">
        <w:start w:val="10"/>
        <w:numFmt w:val="decimal"/>
        <w:pStyle w:val="QuickA"/>
        <w:lvlText w:val="%1."/>
        <w:lvlJc w:val="left"/>
      </w:lvl>
    </w:lvlOverride>
  </w:num>
  <w:num w:numId="7">
    <w:abstractNumId w:val="1"/>
    <w:lvlOverride w:ilvl="0">
      <w:startOverride w:val="4"/>
      <w:lvl w:ilvl="0">
        <w:start w:val="4"/>
        <w:numFmt w:val="decimal"/>
        <w:pStyle w:val="Quick1"/>
        <w:lvlText w:val="%1."/>
        <w:lvlJc w:val="left"/>
      </w:lvl>
    </w:lvlOverride>
  </w:num>
  <w:num w:numId="8">
    <w:abstractNumId w:val="12"/>
  </w:num>
  <w:num w:numId="9">
    <w:abstractNumId w:val="1"/>
    <w:lvlOverride w:ilvl="0">
      <w:startOverride w:val="10"/>
      <w:lvl w:ilvl="0">
        <w:start w:val="10"/>
        <w:numFmt w:val="decimal"/>
        <w:pStyle w:val="Quick1"/>
        <w:lvlText w:val="%1."/>
        <w:lvlJc w:val="left"/>
      </w:lvl>
    </w:lvlOverride>
  </w:num>
  <w:num w:numId="10">
    <w:abstractNumId w:val="1"/>
    <w:lvlOverride w:ilvl="0">
      <w:startOverride w:val="10"/>
      <w:lvl w:ilvl="0">
        <w:start w:val="10"/>
        <w:numFmt w:val="decimal"/>
        <w:pStyle w:val="Quick1"/>
        <w:lvlText w:val="%1."/>
        <w:lvlJc w:val="left"/>
      </w:lvl>
    </w:lvlOverride>
  </w:num>
  <w:num w:numId="11">
    <w:abstractNumId w:val="1"/>
    <w:lvlOverride w:ilvl="0">
      <w:startOverride w:val="10"/>
      <w:lvl w:ilvl="0">
        <w:start w:val="10"/>
        <w:numFmt w:val="decimal"/>
        <w:pStyle w:val="Quick1"/>
        <w:lvlText w:val="%1."/>
        <w:lvlJc w:val="left"/>
      </w:lvl>
    </w:lvlOverride>
  </w:num>
  <w:num w:numId="12">
    <w:abstractNumId w:val="5"/>
  </w:num>
  <w:num w:numId="13">
    <w:abstractNumId w:val="8"/>
  </w:num>
  <w:num w:numId="14">
    <w:abstractNumId w:val="6"/>
  </w:num>
  <w:num w:numId="15">
    <w:abstractNumId w:val="28"/>
  </w:num>
  <w:num w:numId="16">
    <w:abstractNumId w:val="14"/>
  </w:num>
  <w:num w:numId="17">
    <w:abstractNumId w:val="30"/>
  </w:num>
  <w:num w:numId="18">
    <w:abstractNumId w:val="29"/>
  </w:num>
  <w:num w:numId="19">
    <w:abstractNumId w:val="31"/>
  </w:num>
  <w:num w:numId="20">
    <w:abstractNumId w:val="24"/>
  </w:num>
  <w:num w:numId="21">
    <w:abstractNumId w:val="22"/>
  </w:num>
  <w:num w:numId="22">
    <w:abstractNumId w:val="18"/>
  </w:num>
  <w:num w:numId="23">
    <w:abstractNumId w:val="17"/>
  </w:num>
  <w:num w:numId="24">
    <w:abstractNumId w:val="23"/>
  </w:num>
  <w:num w:numId="25">
    <w:abstractNumId w:val="15"/>
  </w:num>
  <w:num w:numId="26">
    <w:abstractNumId w:val="26"/>
  </w:num>
  <w:num w:numId="27">
    <w:abstractNumId w:val="27"/>
  </w:num>
  <w:num w:numId="28">
    <w:abstractNumId w:val="20"/>
  </w:num>
  <w:num w:numId="29">
    <w:abstractNumId w:val="0"/>
  </w:num>
  <w:num w:numId="30">
    <w:abstractNumId w:val="16"/>
  </w:num>
  <w:num w:numId="31">
    <w:abstractNumId w:val="7"/>
  </w:num>
  <w:num w:numId="32">
    <w:abstractNumId w:val="4"/>
  </w:num>
  <w:num w:numId="33">
    <w:abstractNumId w:val="21"/>
  </w:num>
  <w:num w:numId="34">
    <w:abstractNumId w:val="10"/>
  </w:num>
  <w:num w:numId="35">
    <w:abstractNumId w:val="11"/>
  </w:num>
  <w:num w:numId="36">
    <w:abstractNumId w:val="25"/>
  </w:num>
  <w:num w:numId="37">
    <w:abstractNumId w:val="19"/>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wNjY3s7Q0NjU3NDVR0lEKTi0uzszPAykwqgUAggzLQSwAAAA="/>
  </w:docVars>
  <w:rsids>
    <w:rsidRoot w:val="001A67E2"/>
    <w:rsid w:val="00016889"/>
    <w:rsid w:val="00032E7D"/>
    <w:rsid w:val="00040E16"/>
    <w:rsid w:val="000463C8"/>
    <w:rsid w:val="00063635"/>
    <w:rsid w:val="000750B7"/>
    <w:rsid w:val="00075415"/>
    <w:rsid w:val="00092891"/>
    <w:rsid w:val="000B4A13"/>
    <w:rsid w:val="000D3062"/>
    <w:rsid w:val="000E3405"/>
    <w:rsid w:val="000E62FE"/>
    <w:rsid w:val="000E66A3"/>
    <w:rsid w:val="000E6B9B"/>
    <w:rsid w:val="000F5480"/>
    <w:rsid w:val="00112C5D"/>
    <w:rsid w:val="001151B4"/>
    <w:rsid w:val="0011687D"/>
    <w:rsid w:val="001501DC"/>
    <w:rsid w:val="00155D34"/>
    <w:rsid w:val="001655EB"/>
    <w:rsid w:val="0019107A"/>
    <w:rsid w:val="00195CAD"/>
    <w:rsid w:val="001A48AA"/>
    <w:rsid w:val="001A67E2"/>
    <w:rsid w:val="001D502A"/>
    <w:rsid w:val="001E1E76"/>
    <w:rsid w:val="001F2350"/>
    <w:rsid w:val="002016F9"/>
    <w:rsid w:val="00211B2F"/>
    <w:rsid w:val="002248E9"/>
    <w:rsid w:val="002458EE"/>
    <w:rsid w:val="002459D1"/>
    <w:rsid w:val="00251601"/>
    <w:rsid w:val="00264FAE"/>
    <w:rsid w:val="00270C6F"/>
    <w:rsid w:val="00273AD6"/>
    <w:rsid w:val="00282473"/>
    <w:rsid w:val="00286726"/>
    <w:rsid w:val="002C4223"/>
    <w:rsid w:val="002E2FDD"/>
    <w:rsid w:val="002F0A10"/>
    <w:rsid w:val="002F56F5"/>
    <w:rsid w:val="003133B2"/>
    <w:rsid w:val="00313F19"/>
    <w:rsid w:val="00315F92"/>
    <w:rsid w:val="00337797"/>
    <w:rsid w:val="00383BE9"/>
    <w:rsid w:val="00387855"/>
    <w:rsid w:val="00387B22"/>
    <w:rsid w:val="00397A85"/>
    <w:rsid w:val="003A5B5D"/>
    <w:rsid w:val="003B0052"/>
    <w:rsid w:val="003C3AC3"/>
    <w:rsid w:val="003E458B"/>
    <w:rsid w:val="003E706E"/>
    <w:rsid w:val="0041460A"/>
    <w:rsid w:val="004455F0"/>
    <w:rsid w:val="00463B50"/>
    <w:rsid w:val="0046776F"/>
    <w:rsid w:val="0047222B"/>
    <w:rsid w:val="0047494E"/>
    <w:rsid w:val="004A006A"/>
    <w:rsid w:val="004A00C6"/>
    <w:rsid w:val="004B5567"/>
    <w:rsid w:val="004C4192"/>
    <w:rsid w:val="004E011D"/>
    <w:rsid w:val="004E1666"/>
    <w:rsid w:val="0051497E"/>
    <w:rsid w:val="005220BD"/>
    <w:rsid w:val="00522CBA"/>
    <w:rsid w:val="0052688B"/>
    <w:rsid w:val="00534086"/>
    <w:rsid w:val="00541758"/>
    <w:rsid w:val="0054268A"/>
    <w:rsid w:val="0054276A"/>
    <w:rsid w:val="00561D43"/>
    <w:rsid w:val="00573E26"/>
    <w:rsid w:val="005817E9"/>
    <w:rsid w:val="005965BA"/>
    <w:rsid w:val="005B6DCC"/>
    <w:rsid w:val="005C62AA"/>
    <w:rsid w:val="005F3971"/>
    <w:rsid w:val="006004D5"/>
    <w:rsid w:val="00600AE3"/>
    <w:rsid w:val="00605F1A"/>
    <w:rsid w:val="00634C25"/>
    <w:rsid w:val="00637FB6"/>
    <w:rsid w:val="00641FB5"/>
    <w:rsid w:val="00647CEC"/>
    <w:rsid w:val="00660546"/>
    <w:rsid w:val="00667CC8"/>
    <w:rsid w:val="006768B7"/>
    <w:rsid w:val="0067761B"/>
    <w:rsid w:val="006853BB"/>
    <w:rsid w:val="006B6092"/>
    <w:rsid w:val="006F1F80"/>
    <w:rsid w:val="006F33CA"/>
    <w:rsid w:val="00734601"/>
    <w:rsid w:val="00734603"/>
    <w:rsid w:val="00743380"/>
    <w:rsid w:val="00750178"/>
    <w:rsid w:val="00761504"/>
    <w:rsid w:val="00763013"/>
    <w:rsid w:val="0076443C"/>
    <w:rsid w:val="00771D6C"/>
    <w:rsid w:val="00774A2F"/>
    <w:rsid w:val="007863AB"/>
    <w:rsid w:val="00791D0D"/>
    <w:rsid w:val="0079748C"/>
    <w:rsid w:val="007A15AF"/>
    <w:rsid w:val="007A680D"/>
    <w:rsid w:val="007A6EE3"/>
    <w:rsid w:val="007A7074"/>
    <w:rsid w:val="007A79F3"/>
    <w:rsid w:val="007B3738"/>
    <w:rsid w:val="007D00DA"/>
    <w:rsid w:val="007D5ACB"/>
    <w:rsid w:val="007E22AF"/>
    <w:rsid w:val="007E3931"/>
    <w:rsid w:val="007F2F5B"/>
    <w:rsid w:val="00801AF5"/>
    <w:rsid w:val="00816353"/>
    <w:rsid w:val="00826B25"/>
    <w:rsid w:val="008309FF"/>
    <w:rsid w:val="00833D93"/>
    <w:rsid w:val="00847C80"/>
    <w:rsid w:val="00857CE4"/>
    <w:rsid w:val="008706A0"/>
    <w:rsid w:val="008750B6"/>
    <w:rsid w:val="00894F2D"/>
    <w:rsid w:val="00895689"/>
    <w:rsid w:val="008A1DDB"/>
    <w:rsid w:val="008A59CD"/>
    <w:rsid w:val="008B1158"/>
    <w:rsid w:val="008B24A6"/>
    <w:rsid w:val="008B3196"/>
    <w:rsid w:val="008B60D4"/>
    <w:rsid w:val="008C305B"/>
    <w:rsid w:val="008D3F1D"/>
    <w:rsid w:val="008D41B2"/>
    <w:rsid w:val="008F03EC"/>
    <w:rsid w:val="008F0592"/>
    <w:rsid w:val="008F48FD"/>
    <w:rsid w:val="0091310A"/>
    <w:rsid w:val="009364DE"/>
    <w:rsid w:val="009370EE"/>
    <w:rsid w:val="00943F89"/>
    <w:rsid w:val="0096245F"/>
    <w:rsid w:val="00982880"/>
    <w:rsid w:val="009B3E7B"/>
    <w:rsid w:val="009B70F9"/>
    <w:rsid w:val="00A04BE7"/>
    <w:rsid w:val="00A20672"/>
    <w:rsid w:val="00A411AD"/>
    <w:rsid w:val="00A52460"/>
    <w:rsid w:val="00A60196"/>
    <w:rsid w:val="00A6105A"/>
    <w:rsid w:val="00A6664A"/>
    <w:rsid w:val="00A730D8"/>
    <w:rsid w:val="00A75E1A"/>
    <w:rsid w:val="00A90F5E"/>
    <w:rsid w:val="00AB2E35"/>
    <w:rsid w:val="00AD107E"/>
    <w:rsid w:val="00B05556"/>
    <w:rsid w:val="00B310D2"/>
    <w:rsid w:val="00B37044"/>
    <w:rsid w:val="00B54495"/>
    <w:rsid w:val="00B801FC"/>
    <w:rsid w:val="00B9410B"/>
    <w:rsid w:val="00B97BF4"/>
    <w:rsid w:val="00BE4903"/>
    <w:rsid w:val="00BF42D3"/>
    <w:rsid w:val="00C05E32"/>
    <w:rsid w:val="00C071FC"/>
    <w:rsid w:val="00C12A37"/>
    <w:rsid w:val="00C26B83"/>
    <w:rsid w:val="00C308F0"/>
    <w:rsid w:val="00C3607D"/>
    <w:rsid w:val="00C40EA3"/>
    <w:rsid w:val="00C50194"/>
    <w:rsid w:val="00C619CB"/>
    <w:rsid w:val="00C64B68"/>
    <w:rsid w:val="00C7469B"/>
    <w:rsid w:val="00C83B45"/>
    <w:rsid w:val="00C86A35"/>
    <w:rsid w:val="00CA0FBC"/>
    <w:rsid w:val="00CB00DD"/>
    <w:rsid w:val="00CC1547"/>
    <w:rsid w:val="00D07F6C"/>
    <w:rsid w:val="00D171E2"/>
    <w:rsid w:val="00D172B9"/>
    <w:rsid w:val="00D21D21"/>
    <w:rsid w:val="00D22CDC"/>
    <w:rsid w:val="00D479A5"/>
    <w:rsid w:val="00D5084C"/>
    <w:rsid w:val="00D50C8D"/>
    <w:rsid w:val="00D5642B"/>
    <w:rsid w:val="00D7493C"/>
    <w:rsid w:val="00D92C66"/>
    <w:rsid w:val="00DA00BB"/>
    <w:rsid w:val="00DC4BDF"/>
    <w:rsid w:val="00DD34E8"/>
    <w:rsid w:val="00DE1F0A"/>
    <w:rsid w:val="00DE4945"/>
    <w:rsid w:val="00DE5E73"/>
    <w:rsid w:val="00DF0419"/>
    <w:rsid w:val="00DF4027"/>
    <w:rsid w:val="00DF7B1E"/>
    <w:rsid w:val="00E02930"/>
    <w:rsid w:val="00E0446E"/>
    <w:rsid w:val="00E264BA"/>
    <w:rsid w:val="00E804EE"/>
    <w:rsid w:val="00E838BE"/>
    <w:rsid w:val="00E84249"/>
    <w:rsid w:val="00E93A54"/>
    <w:rsid w:val="00EB6166"/>
    <w:rsid w:val="00ED5E56"/>
    <w:rsid w:val="00EE57B9"/>
    <w:rsid w:val="00EE59DB"/>
    <w:rsid w:val="00EE6AB4"/>
    <w:rsid w:val="00EF65F8"/>
    <w:rsid w:val="00F15D1A"/>
    <w:rsid w:val="00F252EC"/>
    <w:rsid w:val="00F275D7"/>
    <w:rsid w:val="00F61A4E"/>
    <w:rsid w:val="00F91D0F"/>
    <w:rsid w:val="00F92FA7"/>
    <w:rsid w:val="00F9767C"/>
    <w:rsid w:val="00FA0C43"/>
    <w:rsid w:val="00FA37AB"/>
    <w:rsid w:val="00FA4246"/>
    <w:rsid w:val="00FC054E"/>
    <w:rsid w:val="00FE137F"/>
    <w:rsid w:val="00FE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FCF44"/>
  <w15:docId w15:val="{2A4593A0-FC4D-4761-B329-76966A56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outlineLvl w:val="0"/>
    </w:pPr>
    <w:rPr>
      <w:rFonts w:ascii="Times New Roman" w:hAnsi="Times New Roman"/>
      <w:b/>
      <w:snapToGrid/>
      <w:u w:val="single"/>
    </w:rPr>
  </w:style>
  <w:style w:type="paragraph" w:styleId="Heading2">
    <w:name w:val="heading 2"/>
    <w:basedOn w:val="Normal"/>
    <w:next w:val="Normal"/>
    <w:qFormat/>
    <w:pPr>
      <w:keepNext/>
      <w:numPr>
        <w:numId w:val="19"/>
      </w:numPr>
      <w:tabs>
        <w:tab w:val="clear" w:pos="360"/>
        <w:tab w:val="num" w:pos="720"/>
      </w:tabs>
      <w:jc w:val="both"/>
      <w:outlineLvl w:val="1"/>
    </w:pPr>
    <w:rPr>
      <w:rFonts w:ascii="Times" w:hAnsi="Times"/>
      <w:b/>
      <w:bCs/>
      <w:u w:val="single"/>
    </w:rPr>
  </w:style>
  <w:style w:type="paragraph" w:styleId="Heading3">
    <w:name w:val="heading 3"/>
    <w:basedOn w:val="Normal"/>
    <w:next w:val="Normal"/>
    <w:qFormat/>
    <w:pPr>
      <w:keepNext/>
      <w:widowControl/>
      <w:outlineLvl w:val="2"/>
    </w:pPr>
    <w:rPr>
      <w:rFonts w:ascii="Times New Roman" w:hAnsi="Times New Roman"/>
      <w:snapToGrid/>
    </w:rPr>
  </w:style>
  <w:style w:type="paragraph" w:styleId="Heading4">
    <w:name w:val="heading 4"/>
    <w:basedOn w:val="Normal"/>
    <w:next w:val="Normal"/>
    <w:qFormat/>
    <w:pPr>
      <w:keepNext/>
      <w:numPr>
        <w:numId w:val="21"/>
      </w:numPr>
      <w:tabs>
        <w:tab w:val="clear" w:pos="360"/>
        <w:tab w:val="num" w:pos="720"/>
      </w:tabs>
      <w:ind w:left="720" w:hanging="630"/>
      <w:jc w:val="both"/>
      <w:outlineLvl w:val="3"/>
    </w:pPr>
    <w:rPr>
      <w:rFonts w:ascii="Times" w:hAnsi="Times"/>
      <w:b/>
      <w:bCs/>
      <w:u w:val="single"/>
    </w:rPr>
  </w:style>
  <w:style w:type="paragraph" w:styleId="Heading5">
    <w:name w:val="heading 5"/>
    <w:basedOn w:val="Normal"/>
    <w:next w:val="Normal"/>
    <w:qFormat/>
    <w:pPr>
      <w:keepNext/>
      <w:tabs>
        <w:tab w:val="center" w:pos="4680"/>
      </w:tabs>
      <w:jc w:val="center"/>
      <w:outlineLvl w:val="4"/>
    </w:pPr>
    <w:rPr>
      <w:rFonts w:ascii="Times" w:hAnsi="Times"/>
      <w:b/>
    </w:rPr>
  </w:style>
  <w:style w:type="paragraph" w:styleId="Heading6">
    <w:name w:val="heading 6"/>
    <w:basedOn w:val="Normal"/>
    <w:next w:val="Normal"/>
    <w:qFormat/>
    <w:pPr>
      <w:keepNext/>
      <w:ind w:left="720"/>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7"/>
      </w:numPr>
      <w:ind w:left="1440" w:hanging="720"/>
    </w:pPr>
  </w:style>
  <w:style w:type="paragraph" w:customStyle="1" w:styleId="QuickA">
    <w:name w:val="Quick A."/>
    <w:basedOn w:val="Normal"/>
    <w:pPr>
      <w:numPr>
        <w:numId w:val="6"/>
      </w:numPr>
      <w:ind w:left="720" w:hanging="720"/>
    </w:pPr>
  </w:style>
  <w:style w:type="paragraph" w:customStyle="1" w:styleId="QuickI">
    <w:name w:val="Quick I."/>
    <w:basedOn w:val="Normal"/>
    <w:pPr>
      <w:numPr>
        <w:numId w:val="4"/>
      </w:num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jc w:val="center"/>
    </w:pPr>
    <w:rPr>
      <w:rFonts w:ascii="Times New Roman" w:hAnsi="Times New Roman"/>
      <w:b/>
      <w:snapToGrid/>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720"/>
      <w:jc w:val="both"/>
    </w:pPr>
    <w:rPr>
      <w:rFonts w:ascii="Times" w:hAnsi="Times"/>
    </w:rPr>
  </w:style>
  <w:style w:type="paragraph" w:styleId="BodyTextIndent2">
    <w:name w:val="Body Text Indent 2"/>
    <w:basedOn w:val="Normal"/>
    <w:pPr>
      <w:ind w:left="1080"/>
      <w:jc w:val="both"/>
    </w:pPr>
    <w:rPr>
      <w:rFonts w:ascii="Times" w:hAnsi="Times"/>
    </w:rPr>
  </w:style>
  <w:style w:type="paragraph" w:styleId="BodyTextIndent3">
    <w:name w:val="Body Text Indent 3"/>
    <w:basedOn w:val="Normal"/>
    <w:pPr>
      <w:tabs>
        <w:tab w:val="left" w:pos="720"/>
      </w:tabs>
      <w:ind w:left="720" w:hanging="720"/>
      <w:jc w:val="both"/>
    </w:pPr>
    <w:rPr>
      <w:rFonts w:ascii="Times" w:hAnsi="Times"/>
    </w:rPr>
  </w:style>
  <w:style w:type="character" w:styleId="Hyperlink">
    <w:name w:val="Hyperlink"/>
    <w:rsid w:val="003E706E"/>
    <w:rPr>
      <w:color w:val="0000FF"/>
      <w:u w:val="single"/>
    </w:rPr>
  </w:style>
  <w:style w:type="paragraph" w:styleId="BalloonText">
    <w:name w:val="Balloon Text"/>
    <w:basedOn w:val="Normal"/>
    <w:link w:val="BalloonTextChar"/>
    <w:rsid w:val="00541758"/>
    <w:rPr>
      <w:rFonts w:ascii="Tahoma" w:hAnsi="Tahoma" w:cs="Tahoma"/>
      <w:sz w:val="16"/>
      <w:szCs w:val="16"/>
    </w:rPr>
  </w:style>
  <w:style w:type="character" w:customStyle="1" w:styleId="BalloonTextChar">
    <w:name w:val="Balloon Text Char"/>
    <w:basedOn w:val="DefaultParagraphFont"/>
    <w:link w:val="BalloonText"/>
    <w:rsid w:val="00541758"/>
    <w:rPr>
      <w:rFonts w:ascii="Tahoma" w:hAnsi="Tahoma" w:cs="Tahoma"/>
      <w:snapToGrid w:val="0"/>
      <w:sz w:val="16"/>
      <w:szCs w:val="16"/>
    </w:rPr>
  </w:style>
  <w:style w:type="paragraph" w:styleId="ListParagraph">
    <w:name w:val="List Paragraph"/>
    <w:basedOn w:val="Normal"/>
    <w:uiPriority w:val="72"/>
    <w:rsid w:val="00FA37AB"/>
    <w:pPr>
      <w:ind w:left="720"/>
      <w:contextualSpacing/>
    </w:pPr>
  </w:style>
  <w:style w:type="character" w:styleId="FollowedHyperlink">
    <w:name w:val="FollowedHyperlink"/>
    <w:basedOn w:val="DefaultParagraphFont"/>
    <w:semiHidden/>
    <w:unhideWhenUsed/>
    <w:rsid w:val="00D7493C"/>
    <w:rPr>
      <w:color w:val="800080" w:themeColor="followedHyperlink"/>
      <w:u w:val="single"/>
    </w:rPr>
  </w:style>
  <w:style w:type="character" w:styleId="CommentReference">
    <w:name w:val="annotation reference"/>
    <w:basedOn w:val="DefaultParagraphFont"/>
    <w:semiHidden/>
    <w:unhideWhenUsed/>
    <w:rsid w:val="0019107A"/>
    <w:rPr>
      <w:sz w:val="16"/>
      <w:szCs w:val="16"/>
    </w:rPr>
  </w:style>
  <w:style w:type="paragraph" w:styleId="CommentText">
    <w:name w:val="annotation text"/>
    <w:basedOn w:val="Normal"/>
    <w:link w:val="CommentTextChar"/>
    <w:semiHidden/>
    <w:unhideWhenUsed/>
    <w:rsid w:val="0019107A"/>
    <w:rPr>
      <w:sz w:val="20"/>
    </w:rPr>
  </w:style>
  <w:style w:type="character" w:customStyle="1" w:styleId="CommentTextChar">
    <w:name w:val="Comment Text Char"/>
    <w:basedOn w:val="DefaultParagraphFont"/>
    <w:link w:val="CommentText"/>
    <w:semiHidden/>
    <w:rsid w:val="0019107A"/>
    <w:rPr>
      <w:rFonts w:ascii="Courier" w:hAnsi="Courier"/>
      <w:snapToGrid w:val="0"/>
    </w:rPr>
  </w:style>
  <w:style w:type="paragraph" w:styleId="CommentSubject">
    <w:name w:val="annotation subject"/>
    <w:basedOn w:val="CommentText"/>
    <w:next w:val="CommentText"/>
    <w:link w:val="CommentSubjectChar"/>
    <w:semiHidden/>
    <w:unhideWhenUsed/>
    <w:rsid w:val="0019107A"/>
    <w:rPr>
      <w:b/>
      <w:bCs/>
    </w:rPr>
  </w:style>
  <w:style w:type="character" w:customStyle="1" w:styleId="CommentSubjectChar">
    <w:name w:val="Comment Subject Char"/>
    <w:basedOn w:val="CommentTextChar"/>
    <w:link w:val="CommentSubject"/>
    <w:semiHidden/>
    <w:rsid w:val="0019107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uides.lib.unc.edu/c.php?g=8416&amp;p=4335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ads.web.unc.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_dixon@med.un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irginia_butler@med.unc.edu" TargetMode="External"/><Relationship Id="rId4" Type="http://schemas.openxmlformats.org/officeDocument/2006/relationships/webSettings" Target="webSettings.xml"/><Relationship Id="rId9" Type="http://schemas.openxmlformats.org/officeDocument/2006/relationships/hyperlink" Target="http://rfs.sirweb.org/wordpressnsta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Radiology</Company>
  <LinksUpToDate>false</LinksUpToDate>
  <CharactersWithSpaces>5387</CharactersWithSpaces>
  <SharedDoc>false</SharedDoc>
  <HLinks>
    <vt:vector size="12" baseType="variant">
      <vt:variant>
        <vt:i4>3211381</vt:i4>
      </vt:variant>
      <vt:variant>
        <vt:i4>3</vt:i4>
      </vt:variant>
      <vt:variant>
        <vt:i4>0</vt:i4>
      </vt:variant>
      <vt:variant>
        <vt:i4>5</vt:i4>
      </vt:variant>
      <vt:variant>
        <vt:lpwstr>mailto:katherine_birchard@med.unc.edu</vt:lpwstr>
      </vt:variant>
      <vt:variant>
        <vt:lpwstr/>
      </vt:variant>
      <vt:variant>
        <vt:i4>3538987</vt:i4>
      </vt:variant>
      <vt:variant>
        <vt:i4>0</vt:i4>
      </vt:variant>
      <vt:variant>
        <vt:i4>0</vt:i4>
      </vt:variant>
      <vt:variant>
        <vt:i4>5</vt:i4>
      </vt:variant>
      <vt:variant>
        <vt:lpwstr>http://www.radiologyeducation.com/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Radiology</dc:creator>
  <cp:lastModifiedBy>Hribar, Casey</cp:lastModifiedBy>
  <cp:revision>3</cp:revision>
  <cp:lastPrinted>2015-09-21T12:06:00Z</cp:lastPrinted>
  <dcterms:created xsi:type="dcterms:W3CDTF">2017-12-15T14:20:00Z</dcterms:created>
  <dcterms:modified xsi:type="dcterms:W3CDTF">2018-01-19T20:02:00Z</dcterms:modified>
</cp:coreProperties>
</file>